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widowControl w:val="0"/>
        <w:tabs>
          <w:tab w:val="left" w:pos="2127"/>
        </w:tabs>
        <w:spacing w:after="120" w:line="240" w:lineRule="atLeast"/>
        <w:ind w:left="2131" w:hanging="2131"/>
        <w:outlineLvl w:val="8"/>
        <w:rPr>
          <w:rFonts w:hint="default" w:ascii="Arial" w:hAnsi="Arial" w:eastAsia="宋体" w:cs="Times New Roman"/>
          <w:b/>
          <w:lang w:val="en-US" w:eastAsia="zh-CN"/>
        </w:rPr>
      </w:pPr>
      <w:bookmarkStart w:id="0" w:name="OLE_LINK1"/>
      <w:bookmarkStart w:id="1" w:name="OLE_LINK2"/>
      <w:r>
        <w:rPr>
          <w:rFonts w:ascii="Arial" w:hAnsi="Arial" w:eastAsia="바탕" w:cs="Times New Roman"/>
          <w:b/>
          <w:lang w:eastAsia="en-US"/>
        </w:rPr>
        <w:t>Source:</w:t>
      </w:r>
      <w:r>
        <w:rPr>
          <w:rFonts w:ascii="Arial" w:hAnsi="Arial" w:eastAsia="바탕" w:cs="Times New Roman"/>
          <w:b/>
          <w:lang w:eastAsia="en-US"/>
        </w:rPr>
        <w:tab/>
      </w:r>
      <w:r>
        <w:rPr>
          <w:rFonts w:ascii="Arial" w:hAnsi="Arial" w:eastAsia="Batang" w:cs="Arial"/>
          <w:b/>
          <w:sz w:val="24"/>
          <w:szCs w:val="24"/>
          <w:lang w:eastAsia="zh-CN"/>
        </w:rPr>
        <w:t>China Mobile Com. Corporation</w:t>
      </w:r>
      <w:r>
        <w:rPr>
          <w:rFonts w:ascii="Arial" w:hAnsi="Arial" w:eastAsia="Malgun Gothic" w:cs="Arial"/>
          <w:b/>
          <w:lang w:eastAsia="en-US"/>
        </w:rPr>
        <w:t>.</w:t>
      </w:r>
    </w:p>
    <w:p>
      <w:pPr>
        <w:widowControl w:val="0"/>
        <w:tabs>
          <w:tab w:val="left" w:pos="2127"/>
        </w:tabs>
        <w:spacing w:after="120" w:line="240" w:lineRule="auto"/>
        <w:ind w:left="2127" w:hanging="2127"/>
        <w:rPr>
          <w:rFonts w:hint="default" w:ascii="Arial" w:hAnsi="Arial" w:eastAsia="Malgun Gothic" w:cs="Times New Roman"/>
          <w:b/>
          <w:bCs/>
          <w:lang w:val="en-US"/>
        </w:rPr>
      </w:pPr>
      <w:r>
        <w:rPr>
          <w:rFonts w:ascii="Arial" w:hAnsi="Arial" w:eastAsia="바탕" w:cs="Times New Roman"/>
          <w:b/>
          <w:bCs/>
          <w:lang w:eastAsia="en-US"/>
        </w:rPr>
        <w:t>Title:</w:t>
      </w:r>
      <w:r>
        <w:rPr>
          <w:rFonts w:ascii="Arial" w:hAnsi="Arial" w:eastAsia="바탕" w:cs="Times New Roman"/>
          <w:b/>
          <w:bCs/>
          <w:lang w:eastAsia="en-US"/>
        </w:rPr>
        <w:tab/>
      </w:r>
      <w:bookmarkStart w:id="2" w:name="OLE_LINK15"/>
      <w:bookmarkStart w:id="3" w:name="OLE_LINK14"/>
      <w:r>
        <w:rPr>
          <w:rFonts w:ascii="Arial" w:hAnsi="Arial" w:eastAsia="바탕" w:cs="Times New Roman"/>
          <w:b/>
          <w:bCs/>
          <w:lang w:eastAsia="en-US"/>
        </w:rPr>
        <w:t>Discussion</w:t>
      </w:r>
      <w:r>
        <w:rPr>
          <w:rFonts w:hint="default" w:ascii="Arial" w:hAnsi="Arial" w:eastAsia="바탕" w:cs="Times New Roman"/>
          <w:b/>
          <w:bCs/>
          <w:lang w:val="en-US" w:eastAsia="en-US"/>
        </w:rPr>
        <w:t xml:space="preserve"> Paper</w:t>
      </w:r>
      <w:r>
        <w:rPr>
          <w:rFonts w:ascii="Arial" w:hAnsi="Arial" w:eastAsia="바탕" w:cs="Times New Roman"/>
          <w:b/>
          <w:bCs/>
          <w:lang w:eastAsia="en-US"/>
        </w:rPr>
        <w:t xml:space="preserve"> on </w:t>
      </w:r>
      <w:r>
        <w:rPr>
          <w:rFonts w:hint="default" w:ascii="Arial" w:hAnsi="Arial" w:eastAsia="바탕" w:cs="Times New Roman"/>
          <w:b/>
          <w:bCs/>
          <w:lang w:val="en-US" w:eastAsia="en-US"/>
        </w:rPr>
        <w:t>XR collaboration</w:t>
      </w:r>
      <w:bookmarkEnd w:id="2"/>
      <w:r>
        <w:rPr>
          <w:rFonts w:hint="default" w:ascii="Arial" w:hAnsi="Arial" w:eastAsia="바탕" w:cs="Times New Roman"/>
          <w:b/>
          <w:bCs/>
          <w:lang w:val="en-US" w:eastAsia="en-US"/>
        </w:rPr>
        <w:t xml:space="preserve"> </w:t>
      </w:r>
      <w:bookmarkStart w:id="4" w:name="OLE_LINK17"/>
      <w:r>
        <w:rPr>
          <w:rFonts w:hint="default" w:ascii="Arial" w:hAnsi="Arial" w:eastAsia="바탕" w:cs="Times New Roman"/>
          <w:b/>
          <w:bCs/>
          <w:lang w:val="en-US" w:eastAsia="en-US"/>
        </w:rPr>
        <w:t>extension</w:t>
      </w:r>
      <w:bookmarkEnd w:id="4"/>
      <w:r>
        <w:rPr>
          <w:rFonts w:hint="default" w:ascii="Arial" w:hAnsi="Arial" w:eastAsia="바탕" w:cs="Times New Roman"/>
          <w:b/>
          <w:bCs/>
          <w:lang w:val="en-US" w:eastAsia="en-US"/>
        </w:rPr>
        <w:t xml:space="preserve"> Updated </w:t>
      </w:r>
    </w:p>
    <w:bookmarkEnd w:id="3"/>
    <w:p>
      <w:pPr>
        <w:widowControl w:val="0"/>
        <w:tabs>
          <w:tab w:val="left" w:pos="2248"/>
        </w:tabs>
        <w:spacing w:after="120" w:line="240" w:lineRule="auto"/>
        <w:ind w:left="2127" w:hanging="2127"/>
        <w:rPr>
          <w:rFonts w:hint="default" w:ascii="Arial" w:hAnsi="Arial" w:eastAsia="바탕" w:cs="Times New Roman"/>
          <w:b/>
          <w:bCs/>
          <w:lang w:val="en-US"/>
        </w:rPr>
      </w:pPr>
      <w:r>
        <w:rPr>
          <w:rFonts w:ascii="Arial" w:hAnsi="Arial" w:eastAsia="바탕" w:cs="Times New Roman"/>
          <w:b/>
          <w:bCs/>
          <w:lang w:eastAsia="en-US"/>
        </w:rPr>
        <w:t>Agenda Item:</w:t>
      </w:r>
      <w:r>
        <w:rPr>
          <w:rFonts w:ascii="Arial" w:hAnsi="Arial" w:eastAsia="바탕" w:cs="Times New Roman"/>
          <w:b/>
          <w:bCs/>
          <w:lang w:eastAsia="en-US"/>
        </w:rPr>
        <w:tab/>
      </w:r>
      <w:r>
        <w:rPr>
          <w:rFonts w:hint="default" w:ascii="Arial" w:hAnsi="Arial" w:eastAsia="바탕" w:cs="Times New Roman"/>
          <w:b/>
          <w:bCs/>
          <w:lang w:val="en-US" w:eastAsia="en-US"/>
        </w:rPr>
        <w:t>9.9</w:t>
      </w:r>
    </w:p>
    <w:p>
      <w:pPr>
        <w:widowControl w:val="0"/>
        <w:tabs>
          <w:tab w:val="left" w:pos="2127"/>
        </w:tabs>
        <w:spacing w:after="120" w:line="240" w:lineRule="auto"/>
        <w:ind w:left="2127" w:hanging="2127"/>
        <w:rPr>
          <w:rFonts w:ascii="Arial" w:hAnsi="Arial" w:eastAsia="바탕" w:cs="Arial"/>
          <w:sz w:val="20"/>
          <w:szCs w:val="20"/>
        </w:rPr>
      </w:pPr>
      <w:r>
        <w:rPr>
          <w:rFonts w:ascii="Arial" w:hAnsi="Arial" w:eastAsia="바탕" w:cs="Times New Roman"/>
          <w:b/>
          <w:bCs/>
        </w:rPr>
        <w:t>Document for:</w:t>
      </w:r>
      <w:r>
        <w:rPr>
          <w:rFonts w:ascii="Arial" w:hAnsi="Arial" w:eastAsia="바탕" w:cs="Times New Roman"/>
          <w:b/>
          <w:bCs/>
        </w:rPr>
        <w:tab/>
      </w:r>
      <w:r>
        <w:rPr>
          <w:rFonts w:ascii="Arial" w:hAnsi="Arial" w:eastAsia="바탕" w:cs="Times New Roman"/>
          <w:b/>
          <w:bCs/>
        </w:rPr>
        <w:t>Discussion</w:t>
      </w:r>
      <w:bookmarkEnd w:id="0"/>
      <w:bookmarkEnd w:id="1"/>
    </w:p>
    <w:p>
      <w:pPr>
        <w:pStyle w:val="2"/>
        <w:bidi w:val="0"/>
        <w:rPr>
          <w:rFonts w:hint="default" w:ascii="Arial" w:hAnsi="Arial" w:eastAsia="바탕" w:cs="Times New Roman"/>
          <w:b/>
          <w:sz w:val="24"/>
          <w:szCs w:val="21"/>
          <w:lang w:val="en-US" w:eastAsia="en-US"/>
        </w:rPr>
      </w:pPr>
    </w:p>
    <w:p>
      <w:pPr>
        <w:pStyle w:val="2"/>
        <w:bidi w:val="0"/>
        <w:ind w:left="0" w:leftChars="0" w:firstLine="0" w:firstLineChars="0"/>
        <w:rPr>
          <w:rFonts w:hint="eastAsia" w:ascii="Microsoft YaHei UI" w:hAnsi="Microsoft YaHei UI" w:eastAsia="Microsoft YaHei UI" w:cs="Microsoft YaHei UI"/>
          <w:b w:val="0"/>
          <w:bCs w:val="0"/>
          <w:i w:val="0"/>
          <w:iCs w:val="0"/>
          <w:caps w:val="0"/>
          <w:color w:val="000000"/>
          <w:spacing w:val="0"/>
          <w:sz w:val="15"/>
          <w:szCs w:val="15"/>
        </w:rPr>
      </w:pPr>
      <w:r>
        <w:rPr>
          <w:rFonts w:hint="default" w:ascii="Arial" w:hAnsi="Arial" w:eastAsia="바탕" w:cs="Times New Roman"/>
          <w:b/>
          <w:sz w:val="24"/>
          <w:szCs w:val="21"/>
          <w:lang w:val="en-US" w:eastAsia="en-US"/>
        </w:rPr>
        <w:t>1.</w:t>
      </w:r>
      <w:r>
        <w:rPr>
          <w:rFonts w:ascii="Arial" w:hAnsi="Arial" w:eastAsia="바탕" w:cs="Times New Roman"/>
          <w:b/>
          <w:sz w:val="24"/>
          <w:szCs w:val="21"/>
          <w:lang w:eastAsia="en-US"/>
        </w:rPr>
        <w:t>Introduction</w:t>
      </w:r>
    </w:p>
    <w:p>
      <w:pPr>
        <w:bidi w:val="0"/>
        <w:rPr>
          <w:lang w:eastAsia="en-US"/>
        </w:rPr>
      </w:pPr>
      <w:r>
        <w:rPr>
          <w:lang w:eastAsia="en-US"/>
        </w:rPr>
        <w:t xml:space="preserve">This </w:t>
      </w:r>
      <w:r>
        <w:rPr>
          <w:rFonts w:hint="default"/>
          <w:lang w:val="en-US" w:eastAsia="en-US"/>
        </w:rPr>
        <w:t xml:space="preserve">document </w:t>
      </w:r>
      <w:r>
        <w:rPr>
          <w:lang w:eastAsia="en-US"/>
        </w:rPr>
        <w:t xml:space="preserve">presents a discussion on </w:t>
      </w:r>
      <w:bookmarkStart w:id="5" w:name="OLE_LINK11"/>
      <w:r>
        <w:rPr>
          <w:rFonts w:hint="default"/>
          <w:lang w:val="en-US" w:eastAsia="en-US"/>
        </w:rPr>
        <w:t xml:space="preserve">XR </w:t>
      </w:r>
      <w:bookmarkStart w:id="6" w:name="OLE_LINK5"/>
      <w:r>
        <w:rPr>
          <w:rFonts w:hint="default"/>
          <w:lang w:val="en-US" w:eastAsia="en-US"/>
        </w:rPr>
        <w:t xml:space="preserve">service </w:t>
      </w:r>
      <w:r>
        <w:rPr>
          <w:rFonts w:hint="eastAsia"/>
          <w:lang w:eastAsia="en-US"/>
        </w:rPr>
        <w:t>deployment</w:t>
      </w:r>
      <w:r>
        <w:rPr>
          <w:rFonts w:hint="default"/>
          <w:lang w:val="en-US" w:eastAsia="en-US"/>
        </w:rPr>
        <w:t xml:space="preserve"> collaboratio</w:t>
      </w:r>
      <w:bookmarkEnd w:id="6"/>
      <w:r>
        <w:rPr>
          <w:rFonts w:hint="default"/>
          <w:lang w:val="en-US" w:eastAsia="en-US"/>
        </w:rPr>
        <w:t>n</w:t>
      </w:r>
      <w:r>
        <w:rPr>
          <w:rFonts w:hint="eastAsia"/>
          <w:lang w:eastAsia="en-US"/>
        </w:rPr>
        <w:t xml:space="preserve"> in</w:t>
      </w:r>
      <w:r>
        <w:rPr>
          <w:lang w:eastAsia="en-US"/>
        </w:rPr>
        <w:t xml:space="preserve"> SA4</w:t>
      </w:r>
      <w:bookmarkEnd w:id="5"/>
      <w:r>
        <w:rPr>
          <w:rFonts w:hint="default"/>
          <w:lang w:val="en-US" w:eastAsia="en-US"/>
        </w:rPr>
        <w:t>.</w:t>
      </w:r>
      <w:r>
        <w:rPr>
          <w:lang w:eastAsia="en-US"/>
        </w:rPr>
        <w:t xml:space="preserve"> </w:t>
      </w:r>
      <w:r>
        <w:rPr>
          <w:rFonts w:hint="eastAsia"/>
          <w:lang w:eastAsia="en-US"/>
        </w:rPr>
        <w:t xml:space="preserve">There are many </w:t>
      </w:r>
      <w:r>
        <w:rPr>
          <w:rFonts w:hint="default"/>
          <w:lang w:val="en-US" w:eastAsia="en-US"/>
        </w:rPr>
        <w:t>t</w:t>
      </w:r>
      <w:r>
        <w:rPr>
          <w:rFonts w:hint="eastAsia"/>
          <w:b w:val="0"/>
          <w:bCs w:val="0"/>
          <w:lang w:eastAsia="en-US"/>
        </w:rPr>
        <w:t>ransformational</w:t>
      </w:r>
      <w:r>
        <w:rPr>
          <w:rFonts w:hint="default"/>
          <w:b w:val="0"/>
          <w:bCs w:val="0"/>
          <w:lang w:val="en-US" w:eastAsia="en-US"/>
        </w:rPr>
        <w:t xml:space="preserve"> </w:t>
      </w:r>
      <w:r>
        <w:rPr>
          <w:rFonts w:hint="eastAsia"/>
          <w:b w:val="0"/>
          <w:bCs w:val="0"/>
          <w:lang w:eastAsia="en-US"/>
        </w:rPr>
        <w:t xml:space="preserve">aspects </w:t>
      </w:r>
      <w:r>
        <w:rPr>
          <w:rFonts w:hint="default"/>
          <w:b w:val="0"/>
          <w:bCs w:val="0"/>
          <w:lang w:val="en-US" w:eastAsia="en-US"/>
        </w:rPr>
        <w:t>of</w:t>
      </w:r>
      <w:r>
        <w:rPr>
          <w:rFonts w:hint="eastAsia"/>
          <w:b w:val="0"/>
          <w:bCs w:val="0"/>
          <w:lang w:eastAsia="en-US"/>
        </w:rPr>
        <w:t xml:space="preserve"> XR </w:t>
      </w:r>
      <w:r>
        <w:rPr>
          <w:rFonts w:hint="default"/>
          <w:b w:val="0"/>
          <w:bCs w:val="0"/>
          <w:lang w:val="en-US" w:eastAsia="en-US"/>
        </w:rPr>
        <w:t>servi</w:t>
      </w:r>
      <w:r>
        <w:rPr>
          <w:rFonts w:hint="default"/>
          <w:lang w:val="en-US" w:eastAsia="en-US"/>
        </w:rPr>
        <w:t xml:space="preserve">ce compared with </w:t>
      </w:r>
      <w:r>
        <w:rPr>
          <w:rFonts w:hint="eastAsia"/>
          <w:lang w:eastAsia="en-US"/>
        </w:rPr>
        <w:t xml:space="preserve">traditional 2D media </w:t>
      </w:r>
      <w:r>
        <w:rPr>
          <w:rFonts w:hint="default"/>
          <w:lang w:val="en-US" w:eastAsia="en-US"/>
        </w:rPr>
        <w:t>services</w:t>
      </w:r>
      <w:r>
        <w:rPr>
          <w:rFonts w:hint="eastAsia"/>
          <w:lang w:eastAsia="en-US"/>
        </w:rPr>
        <w:t>,</w:t>
      </w:r>
      <w:r>
        <w:rPr>
          <w:rFonts w:hint="default"/>
          <w:lang w:val="en-US" w:eastAsia="en-US"/>
        </w:rPr>
        <w:t xml:space="preserve"> like c</w:t>
      </w:r>
      <w:r>
        <w:rPr>
          <w:rFonts w:hint="eastAsia"/>
          <w:lang w:eastAsia="en-US"/>
        </w:rPr>
        <w:t>ontent format</w:t>
      </w:r>
      <w:r>
        <w:rPr>
          <w:rFonts w:hint="default"/>
          <w:lang w:val="en-US" w:eastAsia="en-US"/>
        </w:rPr>
        <w:t xml:space="preserve">, media </w:t>
      </w:r>
      <w:r>
        <w:rPr>
          <w:rFonts w:hint="eastAsia"/>
          <w:lang w:eastAsia="en-US"/>
        </w:rPr>
        <w:t xml:space="preserve">capability </w:t>
      </w:r>
      <w:r>
        <w:rPr>
          <w:rFonts w:hint="default"/>
          <w:lang w:val="en-US" w:eastAsia="en-US"/>
        </w:rPr>
        <w:t xml:space="preserve">and </w:t>
      </w:r>
      <w:r>
        <w:rPr>
          <w:rFonts w:hint="eastAsia"/>
          <w:lang w:eastAsia="en-US"/>
        </w:rPr>
        <w:fldChar w:fldCharType="begin"/>
      </w:r>
      <w:r>
        <w:rPr>
          <w:rFonts w:hint="eastAsia"/>
          <w:lang w:eastAsia="en-US"/>
        </w:rPr>
        <w:instrText xml:space="preserve"> HYPERLINK "C:/Users/cmcc/AppData/Local/youdao/dict/Application/8.10.4.0/resultui/html/index.html" \l "/javascript:;" </w:instrText>
      </w:r>
      <w:r>
        <w:rPr>
          <w:rFonts w:hint="eastAsia"/>
          <w:lang w:eastAsia="en-US"/>
        </w:rPr>
        <w:fldChar w:fldCharType="separate"/>
      </w:r>
      <w:r>
        <w:rPr>
          <w:rFonts w:hint="default"/>
          <w:lang w:eastAsia="en-US"/>
        </w:rPr>
        <w:t>interactive</w:t>
      </w:r>
      <w:r>
        <w:rPr>
          <w:rFonts w:hint="default"/>
          <w:lang w:eastAsia="en-US"/>
        </w:rPr>
        <w:fldChar w:fldCharType="end"/>
      </w:r>
      <w:r>
        <w:rPr>
          <w:rFonts w:hint="default"/>
          <w:lang w:eastAsia="en-US"/>
        </w:rPr>
        <w:t> </w:t>
      </w:r>
      <w:r>
        <w:rPr>
          <w:rFonts w:hint="default"/>
          <w:lang w:eastAsia="en-US"/>
        </w:rPr>
        <w:fldChar w:fldCharType="begin"/>
      </w:r>
      <w:r>
        <w:rPr>
          <w:rFonts w:hint="default"/>
          <w:lang w:eastAsia="en-US"/>
        </w:rPr>
        <w:instrText xml:space="preserve"> HYPERLINK "C:/Users/cmcc/AppData/Local/youdao/dict/Application/8.10.4.0/resultui/html/index.html" \l "/javascript:;" </w:instrText>
      </w:r>
      <w:r>
        <w:rPr>
          <w:rFonts w:hint="default"/>
          <w:lang w:eastAsia="en-US"/>
        </w:rPr>
        <w:fldChar w:fldCharType="separate"/>
      </w:r>
      <w:r>
        <w:rPr>
          <w:rFonts w:hint="default"/>
          <w:lang w:eastAsia="en-US"/>
        </w:rPr>
        <w:t>mode</w:t>
      </w:r>
      <w:r>
        <w:rPr>
          <w:rFonts w:hint="default"/>
          <w:lang w:eastAsia="en-US"/>
        </w:rPr>
        <w:fldChar w:fldCharType="end"/>
      </w:r>
      <w:r>
        <w:rPr>
          <w:rFonts w:hint="default"/>
          <w:lang w:val="en-US" w:eastAsia="en-US"/>
        </w:rPr>
        <w:t xml:space="preserve">.etc. </w:t>
      </w:r>
      <w:r>
        <w:rPr>
          <w:rFonts w:hint="eastAsia"/>
          <w:lang w:eastAsia="en-US"/>
        </w:rPr>
        <w:fldChar w:fldCharType="begin"/>
      </w:r>
      <w:r>
        <w:rPr>
          <w:rFonts w:hint="eastAsia"/>
          <w:lang w:eastAsia="en-US"/>
        </w:rPr>
        <w:instrText xml:space="preserve"> HYPERLINK "C:/Users/cmcc/AppData/Local/youdao/dict/Application/8.10.4.0/resultui/html/index.html" \l "/javascript:;" </w:instrText>
      </w:r>
      <w:r>
        <w:rPr>
          <w:rFonts w:hint="eastAsia"/>
          <w:lang w:eastAsia="en-US"/>
        </w:rPr>
        <w:fldChar w:fldCharType="separate"/>
      </w:r>
      <w:r>
        <w:rPr>
          <w:rFonts w:hint="default"/>
          <w:lang w:val="en-US" w:eastAsia="en-US"/>
        </w:rPr>
        <w:t>B</w:t>
      </w:r>
      <w:r>
        <w:rPr>
          <w:rFonts w:hint="default"/>
          <w:lang w:eastAsia="en-US"/>
        </w:rPr>
        <w:t>ased</w:t>
      </w:r>
      <w:r>
        <w:rPr>
          <w:rFonts w:hint="default"/>
          <w:lang w:eastAsia="en-US"/>
        </w:rPr>
        <w:fldChar w:fldCharType="end"/>
      </w:r>
      <w:r>
        <w:rPr>
          <w:rFonts w:hint="default"/>
          <w:lang w:eastAsia="en-US"/>
        </w:rPr>
        <w:t> </w:t>
      </w:r>
      <w:r>
        <w:rPr>
          <w:rFonts w:hint="default"/>
          <w:lang w:eastAsia="en-US"/>
        </w:rPr>
        <w:fldChar w:fldCharType="begin"/>
      </w:r>
      <w:r>
        <w:rPr>
          <w:rFonts w:hint="default"/>
          <w:lang w:eastAsia="en-US"/>
        </w:rPr>
        <w:instrText xml:space="preserve"> HYPERLINK "C:/Users/cmcc/AppData/Local/youdao/dict/Application/8.10.4.0/resultui/html/index.html" \l "/javascript:;" </w:instrText>
      </w:r>
      <w:r>
        <w:rPr>
          <w:rFonts w:hint="default"/>
          <w:lang w:eastAsia="en-US"/>
        </w:rPr>
        <w:fldChar w:fldCharType="separate"/>
      </w:r>
      <w:r>
        <w:rPr>
          <w:rFonts w:hint="default"/>
          <w:lang w:eastAsia="en-US"/>
        </w:rPr>
        <w:t>on</w:t>
      </w:r>
      <w:r>
        <w:rPr>
          <w:rFonts w:hint="default"/>
          <w:lang w:eastAsia="en-US"/>
        </w:rPr>
        <w:fldChar w:fldCharType="end"/>
      </w:r>
      <w:r>
        <w:rPr>
          <w:rFonts w:hint="default"/>
          <w:lang w:eastAsia="en-US"/>
        </w:rPr>
        <w:t> </w:t>
      </w:r>
      <w:r>
        <w:rPr>
          <w:rFonts w:hint="default"/>
          <w:lang w:eastAsia="en-US"/>
        </w:rPr>
        <w:fldChar w:fldCharType="begin"/>
      </w:r>
      <w:r>
        <w:rPr>
          <w:rFonts w:hint="default"/>
          <w:lang w:eastAsia="en-US"/>
        </w:rPr>
        <w:instrText xml:space="preserve"> HYPERLINK "C:/Users/cmcc/AppData/Local/youdao/dict/Application/8.10.4.0/resultui/html/index.html" \l "/javascript:;" </w:instrText>
      </w:r>
      <w:r>
        <w:rPr>
          <w:rFonts w:hint="default"/>
          <w:lang w:eastAsia="en-US"/>
        </w:rPr>
        <w:fldChar w:fldCharType="separate"/>
      </w:r>
      <w:r>
        <w:rPr>
          <w:rFonts w:hint="default"/>
          <w:lang w:eastAsia="en-US"/>
        </w:rPr>
        <w:t>this</w:t>
      </w:r>
      <w:r>
        <w:rPr>
          <w:rFonts w:hint="default"/>
          <w:lang w:eastAsia="en-US"/>
        </w:rPr>
        <w:fldChar w:fldCharType="end"/>
      </w:r>
      <w:r>
        <w:rPr>
          <w:rFonts w:hint="default"/>
          <w:lang w:val="en-US" w:eastAsia="en-US"/>
        </w:rPr>
        <w:t xml:space="preserve"> w</w:t>
      </w:r>
      <w:r>
        <w:rPr>
          <w:rFonts w:hint="eastAsia"/>
          <w:lang w:eastAsia="en-US"/>
        </w:rPr>
        <w:t>e assume</w:t>
      </w:r>
      <w:r>
        <w:rPr>
          <w:rFonts w:hint="default"/>
          <w:lang w:eastAsia="en-US"/>
        </w:rPr>
        <w:t> </w:t>
      </w:r>
      <w:r>
        <w:rPr>
          <w:rFonts w:hint="default"/>
          <w:lang w:val="en-US" w:eastAsia="en-US"/>
        </w:rPr>
        <w:t>that t</w:t>
      </w:r>
      <w:r>
        <w:rPr>
          <w:rFonts w:hint="eastAsia"/>
          <w:lang w:eastAsia="en-US"/>
        </w:rPr>
        <w:t xml:space="preserve">he development of XR </w:t>
      </w:r>
      <w:r>
        <w:rPr>
          <w:rFonts w:hint="default"/>
          <w:lang w:val="en-US" w:eastAsia="en-US"/>
        </w:rPr>
        <w:t xml:space="preserve">service </w:t>
      </w:r>
      <w:r>
        <w:rPr>
          <w:rFonts w:hint="eastAsia"/>
          <w:lang w:eastAsia="en-US"/>
        </w:rPr>
        <w:t xml:space="preserve">goes through the following </w:t>
      </w:r>
      <w:bookmarkStart w:id="7" w:name="OLE_LINK4"/>
      <w:r>
        <w:rPr>
          <w:rFonts w:hint="eastAsia"/>
          <w:lang w:eastAsia="en-US"/>
        </w:rPr>
        <w:t>phase</w:t>
      </w:r>
      <w:bookmarkEnd w:id="7"/>
      <w:r>
        <w:rPr>
          <w:rFonts w:hint="eastAsia"/>
          <w:lang w:eastAsia="en-US"/>
        </w:rPr>
        <w:t>s</w:t>
      </w:r>
    </w:p>
    <w:p>
      <w:pPr>
        <w:bidi w:val="0"/>
        <w:rPr>
          <w:rFonts w:hint="eastAsia"/>
          <w:lang w:eastAsia="en-US"/>
        </w:rPr>
      </w:pPr>
      <w:r>
        <w:rPr>
          <w:rFonts w:hint="eastAsia"/>
          <w:lang w:eastAsia="en-US"/>
        </w:rPr>
        <w:t>The first phase</w:t>
      </w:r>
      <w:r>
        <w:rPr>
          <w:rFonts w:hint="default"/>
          <w:lang w:val="en-US" w:eastAsia="en-US"/>
        </w:rPr>
        <w:t xml:space="preserve"> </w:t>
      </w:r>
      <w:r>
        <w:rPr>
          <w:rFonts w:hint="eastAsia"/>
          <w:lang w:eastAsia="en-US"/>
        </w:rPr>
        <w:t>is to unify the interface network and terminal capabilit</w:t>
      </w:r>
      <w:r>
        <w:rPr>
          <w:rFonts w:hint="default"/>
          <w:lang w:val="en-US" w:eastAsia="en-US"/>
        </w:rPr>
        <w:t>ies</w:t>
      </w:r>
      <w:r>
        <w:rPr>
          <w:rFonts w:hint="eastAsia"/>
          <w:lang w:eastAsia="zh-CN"/>
        </w:rPr>
        <w:t>；</w:t>
      </w:r>
      <w:r>
        <w:rPr>
          <w:rFonts w:hint="eastAsia"/>
          <w:lang w:eastAsia="en-US"/>
        </w:rPr>
        <w:t xml:space="preserve"> </w:t>
      </w:r>
    </w:p>
    <w:p>
      <w:pPr>
        <w:bidi w:val="0"/>
        <w:rPr>
          <w:rFonts w:hint="eastAsia"/>
          <w:lang w:val="en-US" w:eastAsia="zh-CN"/>
        </w:rPr>
      </w:pPr>
      <w:r>
        <w:rPr>
          <w:rFonts w:hint="eastAsia"/>
          <w:lang w:eastAsia="en-US"/>
        </w:rPr>
        <w:t>The second phase</w:t>
      </w:r>
      <w:r>
        <w:rPr>
          <w:rFonts w:hint="default"/>
          <w:lang w:val="en-US" w:eastAsia="en-US"/>
        </w:rPr>
        <w:t xml:space="preserve"> </w:t>
      </w:r>
      <w:r>
        <w:rPr>
          <w:rFonts w:hint="eastAsia"/>
          <w:lang w:eastAsia="en-US"/>
        </w:rPr>
        <w:t>is to unify the interface between network and services to solve the problem of services</w:t>
      </w:r>
      <w:r>
        <w:rPr>
          <w:rFonts w:hint="default"/>
          <w:lang w:val="en-US" w:eastAsia="en-US"/>
        </w:rPr>
        <w:t xml:space="preserve"> </w:t>
      </w:r>
      <w:r>
        <w:rPr>
          <w:rFonts w:hint="eastAsia"/>
          <w:lang w:eastAsia="en-US"/>
        </w:rPr>
        <w:t>deployment</w:t>
      </w:r>
      <w:r>
        <w:rPr>
          <w:rFonts w:hint="eastAsia"/>
          <w:lang w:val="en-US" w:eastAsia="zh-CN"/>
        </w:rPr>
        <w:t>；</w:t>
      </w:r>
    </w:p>
    <w:p>
      <w:pPr>
        <w:bidi w:val="0"/>
        <w:rPr>
          <w:rFonts w:hint="default"/>
          <w:lang w:val="en-US" w:eastAsia="zh-CN"/>
        </w:rPr>
      </w:pPr>
      <w:r>
        <w:rPr>
          <w:rFonts w:hint="eastAsia"/>
          <w:lang w:eastAsia="en-US"/>
        </w:rPr>
        <w:t> The third phase</w:t>
      </w:r>
      <w:r>
        <w:rPr>
          <w:rFonts w:hint="default"/>
          <w:lang w:val="en-US" w:eastAsia="en-US"/>
        </w:rPr>
        <w:t xml:space="preserve"> </w:t>
      </w:r>
      <w:r>
        <w:rPr>
          <w:rFonts w:hint="eastAsia"/>
          <w:lang w:eastAsia="en-US"/>
        </w:rPr>
        <w:t>realizes the unification of network processing resources</w:t>
      </w:r>
      <w:r>
        <w:rPr>
          <w:rFonts w:hint="default"/>
          <w:lang w:val="en-US" w:eastAsia="en-US"/>
        </w:rPr>
        <w:t>.</w:t>
      </w:r>
    </w:p>
    <w:p>
      <w:pPr>
        <w:bidi w:val="0"/>
        <w:rPr>
          <w:rFonts w:hint="default"/>
          <w:lang w:val="en-US" w:eastAsia="en-US"/>
        </w:rPr>
      </w:pPr>
      <w:r>
        <w:rPr>
          <w:rFonts w:hint="eastAsia"/>
          <w:lang w:eastAsia="en-US"/>
        </w:rPr>
        <w:t xml:space="preserve">Therefore, according to the current </w:t>
      </w:r>
      <w:r>
        <w:rPr>
          <w:rFonts w:hint="default"/>
          <w:lang w:val="en-US" w:eastAsia="en-US"/>
        </w:rPr>
        <w:t xml:space="preserve">study </w:t>
      </w:r>
      <w:r>
        <w:rPr>
          <w:rFonts w:hint="eastAsia"/>
          <w:lang w:eastAsia="en-US"/>
        </w:rPr>
        <w:t>o</w:t>
      </w:r>
      <w:r>
        <w:rPr>
          <w:rFonts w:hint="default"/>
          <w:lang w:val="en-US" w:eastAsia="en-US"/>
        </w:rPr>
        <w:t>f</w:t>
      </w:r>
      <w:r>
        <w:rPr>
          <w:rFonts w:hint="eastAsia"/>
          <w:lang w:eastAsia="en-US"/>
        </w:rPr>
        <w:t xml:space="preserve"> SA4, it is time to carry out the second and third </w:t>
      </w:r>
      <w:r>
        <w:rPr>
          <w:rFonts w:hint="default"/>
          <w:lang w:val="en-US" w:eastAsia="en-US"/>
        </w:rPr>
        <w:t xml:space="preserve">phase study for XR service </w:t>
      </w:r>
      <w:r>
        <w:rPr>
          <w:rFonts w:hint="eastAsia"/>
          <w:lang w:eastAsia="en-US"/>
        </w:rPr>
        <w:t>deployment</w:t>
      </w:r>
      <w:r>
        <w:rPr>
          <w:rFonts w:hint="default"/>
          <w:lang w:val="en-US" w:eastAsia="en-US"/>
        </w:rPr>
        <w:t xml:space="preserve">. </w:t>
      </w:r>
      <w:bookmarkStart w:id="8" w:name="OLE_LINK13"/>
      <w:r>
        <w:rPr>
          <w:rFonts w:hint="eastAsia"/>
          <w:lang w:eastAsia="en-US"/>
        </w:rPr>
        <w:t>In order to provide h</w:t>
      </w:r>
      <w:r>
        <w:rPr>
          <w:rFonts w:hint="eastAsia"/>
          <w:lang w:val="en-US" w:eastAsia="en-US"/>
        </w:rPr>
        <w:t xml:space="preserve">igh-quality user experience, on the one hand, it is necessary to form XR </w:t>
      </w:r>
      <w:r>
        <w:rPr>
          <w:rFonts w:hint="default"/>
          <w:lang w:val="en-US" w:eastAsia="en-US"/>
        </w:rPr>
        <w:t>service collaboration</w:t>
      </w:r>
      <w:r>
        <w:rPr>
          <w:rFonts w:hint="eastAsia"/>
          <w:lang w:val="en-US" w:eastAsia="en-US"/>
        </w:rPr>
        <w:t xml:space="preserve"> mode in terms of </w:t>
      </w:r>
      <w:r>
        <w:rPr>
          <w:rFonts w:hint="default"/>
          <w:lang w:val="en-US" w:eastAsia="en-US"/>
        </w:rPr>
        <w:t>u</w:t>
      </w:r>
      <w:r>
        <w:rPr>
          <w:rFonts w:hint="eastAsia"/>
          <w:lang w:val="en-US" w:eastAsia="en-US"/>
        </w:rPr>
        <w:t xml:space="preserve">nified </w:t>
      </w:r>
      <w:r>
        <w:rPr>
          <w:rFonts w:hint="default"/>
          <w:lang w:val="en-US" w:eastAsia="en-US"/>
        </w:rPr>
        <w:t xml:space="preserve">requirement for </w:t>
      </w:r>
      <w:r>
        <w:rPr>
          <w:rFonts w:hint="eastAsia"/>
          <w:lang w:val="en-US" w:eastAsia="en-US"/>
        </w:rPr>
        <w:t xml:space="preserve">resources, content and capabilities, and on the other hand, </w:t>
      </w:r>
      <w:bookmarkStart w:id="9" w:name="OLE_LINK9"/>
      <w:r>
        <w:rPr>
          <w:rFonts w:hint="eastAsia"/>
          <w:lang w:val="en-US" w:eastAsia="en-US"/>
        </w:rPr>
        <w:t>5G network capabilities</w:t>
      </w:r>
      <w:bookmarkEnd w:id="9"/>
      <w:r>
        <w:rPr>
          <w:rFonts w:hint="default"/>
          <w:lang w:val="en-US" w:eastAsia="en-US"/>
        </w:rPr>
        <w:t xml:space="preserve"> like </w:t>
      </w:r>
      <w:r>
        <w:rPr>
          <w:rFonts w:hint="eastAsia"/>
          <w:lang w:val="en-US" w:eastAsia="en-US"/>
        </w:rPr>
        <w:t xml:space="preserve">network </w:t>
      </w:r>
      <w:r>
        <w:rPr>
          <w:rFonts w:hint="default"/>
          <w:lang w:val="en-US" w:eastAsia="en-US"/>
        </w:rPr>
        <w:t>computation capabili</w:t>
      </w:r>
      <w:r>
        <w:rPr>
          <w:rFonts w:hint="default"/>
          <w:lang w:eastAsia="en-US"/>
        </w:rPr>
        <w:t>ty</w:t>
      </w:r>
      <w:r>
        <w:rPr>
          <w:rFonts w:hint="eastAsia"/>
          <w:lang w:eastAsia="en-US"/>
        </w:rPr>
        <w:t xml:space="preserve"> and deterministic network capabilities</w:t>
      </w:r>
      <w:r>
        <w:rPr>
          <w:rFonts w:hint="default"/>
          <w:lang w:val="en-US" w:eastAsia="en-US"/>
        </w:rPr>
        <w:t xml:space="preserve"> can </w:t>
      </w:r>
      <w:r>
        <w:rPr>
          <w:rFonts w:hint="eastAsia"/>
          <w:lang w:eastAsia="en-US"/>
        </w:rPr>
        <w:t xml:space="preserve">support </w:t>
      </w:r>
      <w:r>
        <w:rPr>
          <w:rFonts w:hint="default"/>
          <w:lang w:val="en-US" w:eastAsia="en-US"/>
        </w:rPr>
        <w:t xml:space="preserve">service </w:t>
      </w:r>
      <w:r>
        <w:rPr>
          <w:rFonts w:hint="eastAsia"/>
          <w:lang w:eastAsia="en-US"/>
        </w:rPr>
        <w:t>development.</w:t>
      </w:r>
      <w:bookmarkEnd w:id="8"/>
      <w:r>
        <w:rPr>
          <w:rFonts w:hint="eastAsia"/>
          <w:lang w:eastAsia="en-US"/>
        </w:rPr>
        <w:t xml:space="preserve"> From the </w:t>
      </w:r>
      <w:r>
        <w:rPr>
          <w:rFonts w:hint="eastAsia"/>
          <w:lang w:val="en-US" w:eastAsia="en-US"/>
        </w:rPr>
        <w:t xml:space="preserve">perspective of </w:t>
      </w:r>
      <w:r>
        <w:rPr>
          <w:rFonts w:hint="default"/>
          <w:lang w:val="en-US" w:eastAsia="en-US"/>
        </w:rPr>
        <w:t>XR</w:t>
      </w:r>
      <w:r>
        <w:rPr>
          <w:rFonts w:hint="eastAsia"/>
          <w:lang w:val="en-US" w:eastAsia="en-US"/>
        </w:rPr>
        <w:t xml:space="preserve"> collaborative</w:t>
      </w:r>
      <w:r>
        <w:rPr>
          <w:rFonts w:hint="default"/>
          <w:lang w:val="en-US" w:eastAsia="en-US"/>
        </w:rPr>
        <w:t> </w:t>
      </w:r>
      <w:r>
        <w:rPr>
          <w:rFonts w:hint="eastAsia"/>
          <w:lang w:val="en-US" w:eastAsia="en-US"/>
        </w:rPr>
        <w:t xml:space="preserve">deployment, </w:t>
      </w:r>
      <w:r>
        <w:rPr>
          <w:rFonts w:hint="default"/>
          <w:lang w:val="en-US" w:eastAsia="en-US"/>
        </w:rPr>
        <w:t>i</w:t>
      </w:r>
      <w:r>
        <w:rPr>
          <w:rFonts w:hint="eastAsia"/>
          <w:lang w:eastAsia="en-US"/>
        </w:rPr>
        <w:t xml:space="preserve">t may be useful to </w:t>
      </w:r>
      <w:r>
        <w:rPr>
          <w:rFonts w:hint="eastAsia"/>
          <w:lang w:val="en-US" w:eastAsia="en-US"/>
        </w:rPr>
        <w:t xml:space="preserve">trigger a Study Item on </w:t>
      </w:r>
      <w:r>
        <w:rPr>
          <w:rFonts w:hint="default"/>
          <w:lang w:val="en-US" w:eastAsia="en-US"/>
        </w:rPr>
        <w:t>XR collaboration extension</w:t>
      </w:r>
      <w:r>
        <w:rPr>
          <w:rFonts w:hint="eastAsia"/>
          <w:lang w:val="en-US" w:eastAsia="en-US"/>
        </w:rPr>
        <w:t xml:space="preserve"> between </w:t>
      </w:r>
      <w:r>
        <w:rPr>
          <w:rFonts w:hint="eastAsia"/>
          <w:lang w:val="en-US" w:eastAsia="en-US"/>
        </w:rPr>
        <w:fldChar w:fldCharType="begin"/>
      </w:r>
      <w:r>
        <w:rPr>
          <w:rFonts w:hint="eastAsia"/>
          <w:lang w:val="en-US" w:eastAsia="en-US"/>
        </w:rPr>
        <w:instrText xml:space="preserve"> HYPERLINK "C:/Users/cmcc/AppData/Local/youdao/dict/Application/8.10.4.0/resultui/html/index.html" \l "/javascript:;" </w:instrText>
      </w:r>
      <w:r>
        <w:rPr>
          <w:rFonts w:hint="eastAsia"/>
          <w:lang w:val="en-US" w:eastAsia="en-US"/>
        </w:rPr>
        <w:fldChar w:fldCharType="separate"/>
      </w:r>
      <w:r>
        <w:rPr>
          <w:rFonts w:hint="default"/>
          <w:lang w:val="en-US" w:eastAsia="en-US"/>
        </w:rPr>
        <w:t>network</w:t>
      </w:r>
      <w:r>
        <w:rPr>
          <w:rFonts w:hint="default"/>
          <w:lang w:val="en-US" w:eastAsia="en-US"/>
        </w:rPr>
        <w:fldChar w:fldCharType="end"/>
      </w:r>
      <w:r>
        <w:rPr>
          <w:rFonts w:hint="default"/>
          <w:lang w:val="en-US" w:eastAsia="en-US"/>
        </w:rPr>
        <w:t> </w:t>
      </w:r>
      <w:r>
        <w:rPr>
          <w:rFonts w:hint="default"/>
          <w:lang w:val="en-US" w:eastAsia="en-US"/>
        </w:rPr>
        <w:fldChar w:fldCharType="begin"/>
      </w:r>
      <w:r>
        <w:rPr>
          <w:rFonts w:hint="default"/>
          <w:lang w:val="en-US" w:eastAsia="en-US"/>
        </w:rPr>
        <w:instrText xml:space="preserve"> HYPERLINK "C:/Users/cmcc/AppData/Local/youdao/dict/Application/8.10.4.0/resultui/html/index.html" \l "/javascript:;" </w:instrText>
      </w:r>
      <w:r>
        <w:rPr>
          <w:rFonts w:hint="default"/>
          <w:lang w:val="en-US" w:eastAsia="en-US"/>
        </w:rPr>
        <w:fldChar w:fldCharType="separate"/>
      </w:r>
      <w:r>
        <w:rPr>
          <w:rFonts w:hint="default"/>
          <w:lang w:val="en-US" w:eastAsia="en-US"/>
        </w:rPr>
        <w:t>operate</w:t>
      </w:r>
      <w:r>
        <w:rPr>
          <w:rFonts w:hint="default"/>
          <w:lang w:val="en-US" w:eastAsia="en-US"/>
        </w:rPr>
        <w:fldChar w:fldCharType="end"/>
      </w:r>
      <w:r>
        <w:rPr>
          <w:rFonts w:hint="default"/>
          <w:lang w:val="en-US" w:eastAsia="en-US"/>
        </w:rPr>
        <w:t>rs</w:t>
      </w:r>
      <w:r>
        <w:rPr>
          <w:rFonts w:hint="eastAsia"/>
          <w:lang w:val="en-US" w:eastAsia="en-US"/>
        </w:rPr>
        <w:t xml:space="preserve"> and </w:t>
      </w:r>
      <w:r>
        <w:rPr>
          <w:rFonts w:hint="default"/>
          <w:lang w:val="en-US" w:eastAsia="en-US"/>
        </w:rPr>
        <w:t xml:space="preserve">XR </w:t>
      </w:r>
      <w:r>
        <w:rPr>
          <w:rFonts w:hint="eastAsia"/>
          <w:lang w:val="en-US" w:eastAsia="en-US"/>
        </w:rPr>
        <w:t>service</w:t>
      </w:r>
      <w:r>
        <w:rPr>
          <w:rFonts w:hint="default"/>
          <w:lang w:val="en-US" w:eastAsia="en-US"/>
        </w:rPr>
        <w:t xml:space="preserve"> in</w:t>
      </w:r>
      <w:r>
        <w:rPr>
          <w:rFonts w:hint="eastAsia"/>
          <w:lang w:val="en-US" w:eastAsia="en-US"/>
        </w:rPr>
        <w:t xml:space="preserve"> Rel-18</w:t>
      </w:r>
      <w:r>
        <w:rPr>
          <w:rFonts w:hint="default"/>
          <w:lang w:val="en-US" w:eastAsia="en-US"/>
        </w:rPr>
        <w:t>.</w:t>
      </w:r>
    </w:p>
    <w:p>
      <w:pPr>
        <w:keepNext/>
        <w:keepLines/>
        <w:widowControl w:val="0"/>
        <w:numPr>
          <w:ilvl w:val="0"/>
          <w:numId w:val="0"/>
        </w:numPr>
        <w:overflowPunct w:val="0"/>
        <w:autoSpaceDE w:val="0"/>
        <w:autoSpaceDN w:val="0"/>
        <w:adjustRightInd w:val="0"/>
        <w:spacing w:before="240" w:after="180" w:line="240" w:lineRule="auto"/>
        <w:ind w:leftChars="0"/>
        <w:jc w:val="both"/>
        <w:textAlignment w:val="baseline"/>
        <w:outlineLvl w:val="0"/>
        <w:rPr>
          <w:rFonts w:ascii="Arial" w:hAnsi="Arial" w:eastAsia="바탕" w:cs="Times New Roman"/>
          <w:b/>
          <w:sz w:val="24"/>
          <w:szCs w:val="21"/>
          <w:lang w:eastAsia="en-US"/>
        </w:rPr>
      </w:pPr>
      <w:r>
        <w:rPr>
          <w:rFonts w:hint="default" w:ascii="Arial" w:hAnsi="Arial" w:eastAsia="바탕" w:cs="Times New Roman"/>
          <w:b/>
          <w:sz w:val="24"/>
          <w:szCs w:val="21"/>
          <w:lang w:val="en-US" w:eastAsia="en-US"/>
        </w:rPr>
        <w:t>2.</w:t>
      </w:r>
      <w:r>
        <w:rPr>
          <w:rFonts w:ascii="Arial" w:hAnsi="Arial" w:eastAsia="바탕" w:cs="Times New Roman"/>
          <w:b/>
          <w:sz w:val="24"/>
          <w:szCs w:val="21"/>
          <w:lang w:eastAsia="en-US"/>
        </w:rPr>
        <w:t>Related work in 3GPP</w:t>
      </w:r>
    </w:p>
    <w:p>
      <w:pPr>
        <w:bidi w:val="0"/>
        <w:rPr>
          <w:rFonts w:hint="default"/>
          <w:lang w:val="en-US" w:eastAsia="zh-CN"/>
        </w:rPr>
      </w:pPr>
      <w:r>
        <w:rPr>
          <w:rFonts w:hint="default"/>
          <w:lang w:val="en-US" w:eastAsia="en-US"/>
        </w:rPr>
        <w:t xml:space="preserve">TR26.928 gives </w:t>
      </w:r>
      <w:r>
        <w:rPr>
          <w:rFonts w:hint="default"/>
          <w:lang w:val="en-US"/>
        </w:rPr>
        <w:t>t</w:t>
      </w:r>
      <w:r>
        <w:t>he architecture in Figure 4.3.2-1</w:t>
      </w:r>
      <w:r>
        <w:rPr>
          <w:rFonts w:hint="default"/>
          <w:lang w:val="en-US"/>
        </w:rPr>
        <w:t xml:space="preserve">. It </w:t>
      </w:r>
      <w:r>
        <w:t>represents potential 5G-XR functions within the 5G System (5GS) as defined in 3GPP TS 2</w:t>
      </w:r>
      <w:r>
        <w:rPr>
          <w:rFonts w:hint="default"/>
          <w:lang w:val="en-US"/>
        </w:rPr>
        <w:t>6</w:t>
      </w:r>
      <w:r>
        <w:t>.501</w:t>
      </w:r>
      <w:r>
        <w:rPr>
          <w:rFonts w:hint="default"/>
          <w:lang w:val="en-US"/>
        </w:rPr>
        <w:t>.</w:t>
      </w:r>
    </w:p>
    <w:p>
      <w:pPr>
        <w:bidi w:val="0"/>
        <w:rPr>
          <w:rFonts w:hint="default"/>
          <w:lang w:val="en-US" w:eastAsia="zh-CN"/>
        </w:rPr>
      </w:pPr>
      <w:r>
        <w:object>
          <v:shape id="_x0000_i1025" o:spt="75" type="#_x0000_t75" style="height:183.2pt;width:438.55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22"/>
        <w:jc w:val="center"/>
        <w:rPr>
          <w:rFonts w:hint="eastAsia" w:asciiTheme="minorHAnsi" w:hAnsiTheme="minorHAnsi" w:eastAsiaTheme="minorEastAsia" w:cstheme="minorBidi"/>
          <w:sz w:val="22"/>
          <w:szCs w:val="22"/>
          <w:lang w:val="en-GB" w:eastAsia="ko-KR" w:bidi="ar-SA"/>
        </w:rPr>
      </w:pPr>
      <w:r>
        <w:rPr>
          <w:rFonts w:asciiTheme="minorHAnsi" w:hAnsiTheme="minorHAnsi" w:eastAsiaTheme="minorEastAsia" w:cstheme="minorBidi"/>
          <w:sz w:val="22"/>
          <w:szCs w:val="22"/>
          <w:lang w:val="en-GB" w:eastAsia="ko-KR" w:bidi="ar-SA"/>
        </w:rPr>
        <w:t>Figure</w:t>
      </w:r>
      <w:r>
        <w:rPr>
          <w:rFonts w:hint="default" w:asciiTheme="minorHAnsi" w:hAnsiTheme="minorHAnsi" w:cstheme="minorBidi"/>
          <w:sz w:val="22"/>
          <w:szCs w:val="22"/>
          <w:lang w:val="en-US" w:eastAsia="ko-KR" w:bidi="ar-SA"/>
        </w:rPr>
        <w:t xml:space="preserve"> </w:t>
      </w:r>
      <w:r>
        <w:rPr>
          <w:rFonts w:asciiTheme="minorHAnsi" w:hAnsiTheme="minorHAnsi" w:eastAsiaTheme="minorEastAsia" w:cstheme="minorBidi"/>
          <w:sz w:val="22"/>
          <w:szCs w:val="22"/>
          <w:lang w:val="en-GB" w:eastAsia="ko-KR" w:bidi="ar-SA"/>
        </w:rPr>
        <w:t>1: 5G-XR functions integrated in 5G System</w:t>
      </w:r>
    </w:p>
    <w:p>
      <w:pPr>
        <w:bidi w:val="0"/>
        <w:rPr>
          <w:lang w:val="en-US"/>
        </w:rPr>
      </w:pPr>
      <w:r>
        <w:rPr>
          <w:rFonts w:hint="default"/>
          <w:lang w:val="en-US" w:eastAsia="zh-CN"/>
        </w:rPr>
        <w:t xml:space="preserve">And in TS26.501, </w:t>
      </w:r>
      <w:r>
        <w:t>Annex</w:t>
      </w:r>
      <w:r>
        <w:rPr>
          <w:rFonts w:hint="default"/>
          <w:lang w:val="en-US"/>
        </w:rPr>
        <w:t xml:space="preserve"> A</w:t>
      </w:r>
      <w:r>
        <w:t xml:space="preserve"> describes a set of collaboration scenarios and deployment options of the 5G Media Streaming architecture. The intention is to illustrate different deployment options.</w:t>
      </w:r>
      <w:r>
        <w:rPr>
          <w:rFonts w:hint="default"/>
          <w:lang w:val="en-US"/>
        </w:rPr>
        <w:t>These</w:t>
      </w:r>
      <w:r>
        <w:rPr>
          <w:lang w:val="en-US"/>
        </w:rPr>
        <w:t xml:space="preserve"> the scenarios focus on the ownership of the functions.</w:t>
      </w:r>
      <w:bookmarkStart w:id="10" w:name="_Toc36235106"/>
      <w:bookmarkStart w:id="11" w:name="_Toc36235179"/>
      <w:bookmarkStart w:id="12" w:name="_Toc36235034"/>
      <w:bookmarkStart w:id="13" w:name="_Toc36234962"/>
      <w:bookmarkStart w:id="14" w:name="_Toc41632851"/>
      <w:bookmarkStart w:id="15" w:name="OLE_LINK3"/>
    </w:p>
    <w:p>
      <w:pPr>
        <w:bidi w:val="0"/>
      </w:pPr>
      <w:r>
        <w:t>A.1</w:t>
      </w:r>
      <w:r>
        <w:tab/>
      </w:r>
      <w:r>
        <w:t>Collaboration 1</w:t>
      </w:r>
      <w:bookmarkEnd w:id="10"/>
      <w:bookmarkEnd w:id="11"/>
      <w:bookmarkEnd w:id="12"/>
      <w:bookmarkEnd w:id="13"/>
      <w:bookmarkEnd w:id="14"/>
      <w:r>
        <w:t xml:space="preserve"> 5GMSd AF and 5GMSd AS are deployed in an external Data Network.</w:t>
      </w:r>
    </w:p>
    <w:p>
      <w:pPr>
        <w:bidi w:val="0"/>
      </w:pPr>
      <w:bookmarkStart w:id="16" w:name="_Toc41632852"/>
      <w:bookmarkStart w:id="17" w:name="_Toc36235107"/>
      <w:bookmarkStart w:id="18" w:name="_Toc36235180"/>
      <w:bookmarkStart w:id="19" w:name="_Toc36234963"/>
      <w:bookmarkStart w:id="20" w:name="_Toc36235035"/>
      <w:r>
        <w:t>A.2</w:t>
      </w:r>
      <w:r>
        <w:tab/>
      </w:r>
      <w:r>
        <w:t>Collaboration 2</w:t>
      </w:r>
      <w:bookmarkEnd w:id="16"/>
      <w:bookmarkEnd w:id="17"/>
      <w:bookmarkEnd w:id="18"/>
      <w:bookmarkEnd w:id="19"/>
      <w:bookmarkEnd w:id="20"/>
      <w:r>
        <w:rPr>
          <w:rFonts w:hint="default"/>
          <w:lang w:val="en-US"/>
        </w:rPr>
        <w:t xml:space="preserve"> </w:t>
      </w:r>
      <w:r>
        <w:t>represents a MNO CDN scenario, where the CDN is used for ingest and delivery of the content.</w:t>
      </w:r>
    </w:p>
    <w:p>
      <w:pPr>
        <w:bidi w:val="0"/>
        <w:rPr>
          <w:rFonts w:hint="default"/>
          <w:lang w:val="en-US"/>
        </w:rPr>
      </w:pPr>
      <w:r>
        <w:rPr>
          <w:lang w:val="fr-FR"/>
        </w:rPr>
        <w:t>A.3</w:t>
      </w:r>
      <w:r>
        <w:rPr>
          <w:lang w:val="fr-FR"/>
        </w:rPr>
        <w:tab/>
      </w:r>
      <w:r>
        <w:rPr>
          <w:lang w:val="fr-FR"/>
        </w:rPr>
        <w:t>Collaboration 3</w:t>
      </w:r>
      <w:r>
        <w:rPr>
          <w:rFonts w:hint="default"/>
          <w:lang w:val="en-US"/>
        </w:rPr>
        <w:t xml:space="preserve"> </w:t>
      </w:r>
      <w:r>
        <w:t>represents 5GMSd AF and 5GMSd AS are deployed in an external Data Network</w:t>
      </w:r>
      <w:r>
        <w:rPr>
          <w:rFonts w:hint="default"/>
          <w:lang w:val="en-US"/>
        </w:rPr>
        <w:t>,</w:t>
      </w:r>
      <w:r>
        <w:t>5GMSd AF</w:t>
      </w:r>
      <w:r>
        <w:rPr>
          <w:rFonts w:hint="default"/>
          <w:lang w:val="en-US"/>
        </w:rPr>
        <w:t xml:space="preserve"> interacts with the NEF via N33.</w:t>
      </w:r>
    </w:p>
    <w:p>
      <w:pPr>
        <w:bidi w:val="0"/>
      </w:pPr>
      <w:r>
        <w:drawing>
          <wp:inline distT="0" distB="0" distL="0" distR="0">
            <wp:extent cx="5420360" cy="1945005"/>
            <wp:effectExtent l="0" t="0" r="5080" b="5715"/>
            <wp:docPr id="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20360" cy="1945005"/>
                    </a:xfrm>
                    <a:prstGeom prst="rect">
                      <a:avLst/>
                    </a:prstGeom>
                    <a:noFill/>
                    <a:ln>
                      <a:noFill/>
                    </a:ln>
                  </pic:spPr>
                </pic:pic>
              </a:graphicData>
            </a:graphic>
          </wp:inline>
        </w:drawing>
      </w:r>
    </w:p>
    <w:p>
      <w:pPr>
        <w:pStyle w:val="22"/>
        <w:rPr>
          <w:rFonts w:asciiTheme="minorHAnsi" w:hAnsiTheme="minorHAnsi" w:eastAsiaTheme="minorEastAsia" w:cstheme="minorBidi"/>
          <w:sz w:val="22"/>
          <w:szCs w:val="22"/>
          <w:lang w:val="en-GB" w:eastAsia="ko-KR" w:bidi="ar-SA"/>
        </w:rPr>
      </w:pPr>
      <w:r>
        <w:rPr>
          <w:rFonts w:asciiTheme="minorHAnsi" w:hAnsiTheme="minorHAnsi" w:eastAsiaTheme="minorEastAsia" w:cstheme="minorBidi"/>
          <w:sz w:val="22"/>
          <w:szCs w:val="22"/>
          <w:lang w:val="en-GB" w:eastAsia="ko-KR" w:bidi="ar-SA"/>
        </w:rPr>
        <w:t xml:space="preserve">Figure </w:t>
      </w:r>
      <w:r>
        <w:rPr>
          <w:rFonts w:hint="default" w:asciiTheme="minorHAnsi" w:hAnsiTheme="minorHAnsi" w:cstheme="minorBidi"/>
          <w:sz w:val="22"/>
          <w:szCs w:val="22"/>
          <w:lang w:val="en-US" w:eastAsia="ko-KR" w:bidi="ar-SA"/>
        </w:rPr>
        <w:t>2</w:t>
      </w:r>
      <w:r>
        <w:rPr>
          <w:rFonts w:asciiTheme="minorHAnsi" w:hAnsiTheme="minorHAnsi" w:eastAsiaTheme="minorEastAsia" w:cstheme="minorBidi"/>
          <w:sz w:val="22"/>
          <w:szCs w:val="22"/>
          <w:lang w:val="en-GB" w:eastAsia="ko-KR" w:bidi="ar-SA"/>
        </w:rPr>
        <w:t>: Collaboration 3</w:t>
      </w:r>
    </w:p>
    <w:p>
      <w:pPr>
        <w:bidi w:val="0"/>
        <w:rPr>
          <w:rFonts w:hint="default"/>
          <w:lang w:val="en-US"/>
        </w:rPr>
      </w:pPr>
    </w:p>
    <w:p>
      <w:pPr>
        <w:bidi w:val="0"/>
      </w:pPr>
      <w:bookmarkStart w:id="21" w:name="_Toc36234965"/>
      <w:bookmarkStart w:id="22" w:name="_Toc36235109"/>
      <w:bookmarkStart w:id="23" w:name="_Toc41632854"/>
      <w:bookmarkStart w:id="24" w:name="_Toc36235037"/>
      <w:bookmarkStart w:id="25" w:name="_Toc36235182"/>
      <w:r>
        <w:t>A.4</w:t>
      </w:r>
      <w:r>
        <w:tab/>
      </w:r>
      <w:r>
        <w:t>Collaboration 4</w:t>
      </w:r>
      <w:bookmarkEnd w:id="21"/>
      <w:bookmarkEnd w:id="22"/>
      <w:bookmarkEnd w:id="23"/>
      <w:bookmarkEnd w:id="24"/>
      <w:bookmarkEnd w:id="25"/>
      <w:r>
        <w:t xml:space="preserve"> </w:t>
      </w:r>
      <w:bookmarkStart w:id="26" w:name="OLE_LINK6"/>
      <w:r>
        <w:t xml:space="preserve">depicts </w:t>
      </w:r>
      <w:bookmarkEnd w:id="26"/>
      <w:r>
        <w:t xml:space="preserve">a content hosting function in the external Data Network, e.g. using a third-party CDN in collaboration with MNO offered assistance and network services. </w:t>
      </w:r>
      <w:r>
        <w:drawing>
          <wp:inline distT="0" distB="0" distL="0" distR="0">
            <wp:extent cx="5350510" cy="1913890"/>
            <wp:effectExtent l="0" t="0" r="13970" b="6350"/>
            <wp:docPr id="6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50510" cy="1913890"/>
                    </a:xfrm>
                    <a:prstGeom prst="rect">
                      <a:avLst/>
                    </a:prstGeom>
                    <a:noFill/>
                    <a:ln>
                      <a:noFill/>
                    </a:ln>
                  </pic:spPr>
                </pic:pic>
              </a:graphicData>
            </a:graphic>
          </wp:inline>
        </w:drawing>
      </w:r>
    </w:p>
    <w:p>
      <w:pPr>
        <w:bidi w:val="0"/>
        <w:jc w:val="center"/>
      </w:pPr>
      <w:bookmarkStart w:id="27" w:name="OLE_LINK7"/>
      <w:r>
        <w:t xml:space="preserve">Figure </w:t>
      </w:r>
      <w:r>
        <w:rPr>
          <w:rFonts w:hint="default"/>
          <w:lang w:val="en-US"/>
        </w:rPr>
        <w:t>3</w:t>
      </w:r>
      <w:r>
        <w:t>: Collaboration 4</w:t>
      </w:r>
    </w:p>
    <w:bookmarkEnd w:id="27"/>
    <w:p>
      <w:pPr>
        <w:bidi w:val="0"/>
      </w:pPr>
      <w:bookmarkStart w:id="28" w:name="_Toc36235110"/>
      <w:bookmarkStart w:id="29" w:name="_Toc36235183"/>
      <w:bookmarkStart w:id="30" w:name="_Toc36235038"/>
      <w:bookmarkStart w:id="31" w:name="_Toc41632855"/>
      <w:bookmarkStart w:id="32" w:name="_Toc36234966"/>
      <w:r>
        <w:t>A.5</w:t>
      </w:r>
      <w:r>
        <w:tab/>
      </w:r>
      <w:r>
        <w:t>Collaboration 5</w:t>
      </w:r>
      <w:bookmarkEnd w:id="28"/>
      <w:bookmarkEnd w:id="29"/>
      <w:bookmarkEnd w:id="30"/>
      <w:bookmarkEnd w:id="31"/>
      <w:bookmarkEnd w:id="32"/>
      <w:r>
        <w:rPr>
          <w:rFonts w:hint="default"/>
          <w:lang w:val="en-US"/>
        </w:rPr>
        <w:t xml:space="preserve"> </w:t>
      </w:r>
      <w:r>
        <w:t xml:space="preserve">depicts the external content hosting function (5GMSd AS) is provisioned from a 5GMSd AF which is located in a trusted Data Network. </w:t>
      </w:r>
    </w:p>
    <w:p>
      <w:pPr>
        <w:bidi w:val="0"/>
      </w:pPr>
      <w:bookmarkStart w:id="33" w:name="_Toc36235111"/>
      <w:bookmarkStart w:id="34" w:name="_Toc36235184"/>
      <w:bookmarkStart w:id="35" w:name="_Toc36235039"/>
      <w:bookmarkStart w:id="36" w:name="_Toc41632856"/>
      <w:bookmarkStart w:id="37" w:name="_Toc36234967"/>
      <w:r>
        <w:t>A.6</w:t>
      </w:r>
      <w:r>
        <w:tab/>
      </w:r>
      <w:r>
        <w:t>Collaboration 6</w:t>
      </w:r>
      <w:bookmarkEnd w:id="33"/>
      <w:bookmarkEnd w:id="34"/>
      <w:bookmarkEnd w:id="35"/>
      <w:bookmarkEnd w:id="36"/>
      <w:bookmarkEnd w:id="37"/>
      <w:r>
        <w:rPr>
          <w:rFonts w:hint="default"/>
          <w:lang w:val="en-US"/>
        </w:rPr>
        <w:t xml:space="preserve"> depicts </w:t>
      </w:r>
      <w:r>
        <w:t>the trusted content hosting function (5GMSd AS) is provisioned from an external 5GMSd</w:t>
      </w:r>
      <w:r>
        <w:rPr>
          <w:rFonts w:hint="default"/>
          <w:lang w:val="en-US"/>
        </w:rPr>
        <w:t xml:space="preserve"> </w:t>
      </w:r>
      <w:r>
        <w:t>AF.</w:t>
      </w:r>
    </w:p>
    <w:p>
      <w:pPr>
        <w:bidi w:val="0"/>
      </w:pPr>
      <w:bookmarkStart w:id="38" w:name="_Toc36235185"/>
      <w:bookmarkStart w:id="39" w:name="_Toc36234968"/>
      <w:bookmarkStart w:id="40" w:name="_Toc41632857"/>
      <w:bookmarkStart w:id="41" w:name="_Toc36235040"/>
      <w:bookmarkStart w:id="42" w:name="_Toc36235112"/>
      <w:r>
        <w:t>A.7</w:t>
      </w:r>
      <w:r>
        <w:tab/>
      </w:r>
      <w:r>
        <w:t>Collaboration 7</w:t>
      </w:r>
      <w:bookmarkEnd w:id="38"/>
      <w:bookmarkEnd w:id="39"/>
      <w:bookmarkEnd w:id="40"/>
      <w:bookmarkEnd w:id="41"/>
      <w:bookmarkEnd w:id="42"/>
      <w:r>
        <w:rPr>
          <w:rFonts w:hint="default"/>
          <w:lang w:val="en-US"/>
        </w:rPr>
        <w:t xml:space="preserve"> </w:t>
      </w:r>
      <w:r>
        <w:t>This collaboration scenario represents a MNO CDN scenario (like in Collaboration 2) where the CDN is used for ingest and delivery of the content. Additional 5GMS features are used which require interaction with the PCF.</w:t>
      </w:r>
    </w:p>
    <w:p>
      <w:pPr>
        <w:bidi w:val="0"/>
      </w:pPr>
      <w:bookmarkStart w:id="43" w:name="_Toc41632858"/>
      <w:r>
        <w:rPr>
          <w:lang w:val="fr-FR"/>
        </w:rPr>
        <w:t>A.8</w:t>
      </w:r>
      <w:r>
        <w:rPr>
          <w:lang w:val="fr-FR"/>
        </w:rPr>
        <w:tab/>
      </w:r>
      <w:r>
        <w:rPr>
          <w:lang w:val="fr-FR"/>
        </w:rPr>
        <w:t>Collaboration 8</w:t>
      </w:r>
      <w:bookmarkEnd w:id="43"/>
      <w:r>
        <w:rPr>
          <w:rFonts w:hint="default"/>
          <w:lang w:val="en-US"/>
        </w:rPr>
        <w:t xml:space="preserve"> </w:t>
      </w:r>
      <w:r>
        <w:t xml:space="preserve">represents a multi-MNO distribution scenario where an external CDN (5GMSd AS) is used to deliver content through multiple 5GMSd capable PLMNs. </w:t>
      </w:r>
      <w:bookmarkStart w:id="44" w:name="_Toc41632859"/>
    </w:p>
    <w:p>
      <w:pPr>
        <w:bidi w:val="0"/>
        <w:rPr>
          <w:lang w:val="fr-FR"/>
        </w:rPr>
      </w:pPr>
      <w:r>
        <w:rPr>
          <w:lang w:val="fr-FR"/>
        </w:rPr>
        <w:t>A.9</w:t>
      </w:r>
      <w:r>
        <w:rPr>
          <w:lang w:val="fr-FR"/>
        </w:rPr>
        <w:tab/>
      </w:r>
      <w:r>
        <w:rPr>
          <w:lang w:val="fr-FR"/>
        </w:rPr>
        <w:t>Collaboration 9</w:t>
      </w:r>
      <w:bookmarkEnd w:id="44"/>
      <w:r>
        <w:t xml:space="preserve"> represents a multi-MNO distribution scenario where an external CDN (</w:t>
      </w:r>
      <w:r>
        <w:rPr>
          <w:lang w:val="fr-FR"/>
        </w:rPr>
        <w:t xml:space="preserve">5GMSd AS) </w:t>
      </w:r>
      <w:r>
        <w:rPr>
          <w:rFonts w:hint="default"/>
          <w:lang w:val="en-US"/>
        </w:rPr>
        <w:t xml:space="preserve">and </w:t>
      </w:r>
      <w:r>
        <w:t xml:space="preserve">5GMSd AF </w:t>
      </w:r>
      <w:r>
        <w:rPr>
          <w:rFonts w:hint="default"/>
          <w:lang w:val="en-US"/>
        </w:rPr>
        <w:t xml:space="preserve">are </w:t>
      </w:r>
      <w:r>
        <w:t>deployed in an external Data Network</w:t>
      </w:r>
      <w:r>
        <w:rPr>
          <w:lang w:val="fr-FR"/>
        </w:rPr>
        <w:t xml:space="preserve"> .</w:t>
      </w:r>
    </w:p>
    <w:p>
      <w:pPr>
        <w:bidi w:val="0"/>
        <w:rPr>
          <w:rFonts w:hint="default"/>
          <w:lang w:val="en-US" w:eastAsia="en-US"/>
        </w:rPr>
      </w:pPr>
    </w:p>
    <w:p>
      <w:pPr>
        <w:bidi w:val="0"/>
        <w:rPr>
          <w:rFonts w:hint="default"/>
          <w:lang w:val="en-US" w:eastAsia="en-US"/>
        </w:rPr>
      </w:pPr>
      <w:r>
        <w:rPr>
          <w:rFonts w:hint="default"/>
          <w:lang w:val="en-US" w:eastAsia="en-US"/>
        </w:rPr>
        <w:t xml:space="preserve">TR26.918,TR26.928 and TR26.998 have studied the media aspects of XR services and sorted out the </w:t>
      </w:r>
      <w:r>
        <w:rPr>
          <w:rFonts w:hint="default"/>
          <w:lang w:val="en-US"/>
        </w:rPr>
        <w:t>f</w:t>
      </w:r>
      <w:r>
        <w:t>ormats</w:t>
      </w:r>
      <w:r>
        <w:rPr>
          <w:rFonts w:hint="default"/>
          <w:lang w:val="en-US"/>
        </w:rPr>
        <w:t xml:space="preserve"> </w:t>
      </w:r>
      <w:r>
        <w:rPr>
          <w:rFonts w:hint="default"/>
          <w:lang w:val="en-US" w:eastAsia="en-US"/>
        </w:rPr>
        <w:t xml:space="preserve">and capability requirements based on different </w:t>
      </w:r>
      <w:r>
        <w:t>XR experiences</w:t>
      </w:r>
      <w:r>
        <w:rPr>
          <w:rFonts w:hint="default"/>
          <w:lang w:val="en-US" w:eastAsia="en-US"/>
        </w:rPr>
        <w:t xml:space="preserve">. </w:t>
      </w:r>
      <w:r>
        <w:rPr>
          <w:rFonts w:hint="default"/>
          <w:lang w:val="en-US" w:eastAsia="zh-CN"/>
        </w:rPr>
        <w:t>In addition,</w:t>
      </w:r>
      <w:r>
        <w:rPr>
          <w:rFonts w:hint="eastAsia"/>
          <w:lang w:val="en-US" w:eastAsia="zh-CN"/>
        </w:rPr>
        <w:t xml:space="preserve"> the mapping </w:t>
      </w:r>
      <w:r>
        <w:rPr>
          <w:rFonts w:hint="default"/>
          <w:lang w:val="en-US" w:eastAsia="zh-CN"/>
        </w:rPr>
        <w:t>XR service to</w:t>
      </w:r>
      <w:r>
        <w:rPr>
          <w:rFonts w:hint="eastAsia"/>
          <w:lang w:val="en-US" w:eastAsia="zh-CN"/>
        </w:rPr>
        <w:t xml:space="preserve"> 5G network and the </w:t>
      </w:r>
      <w:r>
        <w:rPr>
          <w:rFonts w:hint="default"/>
          <w:lang w:val="en-US"/>
        </w:rPr>
        <w:t>d</w:t>
      </w:r>
      <w:r>
        <w:t xml:space="preserve">evice </w:t>
      </w:r>
      <w:r>
        <w:rPr>
          <w:rFonts w:hint="default"/>
          <w:lang w:val="en-US"/>
        </w:rPr>
        <w:t>f</w:t>
      </w:r>
      <w:r>
        <w:t>unction</w:t>
      </w:r>
      <w:r>
        <w:rPr>
          <w:rFonts w:hint="default"/>
          <w:lang w:val="en-US" w:eastAsia="zh-CN"/>
        </w:rPr>
        <w:t xml:space="preserve"> </w:t>
      </w:r>
      <w:r>
        <w:rPr>
          <w:rFonts w:hint="eastAsia"/>
          <w:lang w:val="en-US" w:eastAsia="zh-CN"/>
        </w:rPr>
        <w:t>requirements based on edge/cloud are also studied</w:t>
      </w:r>
      <w:r>
        <w:rPr>
          <w:rFonts w:hint="default"/>
          <w:lang w:val="en-US" w:eastAsia="zh-CN"/>
        </w:rPr>
        <w:t>.</w:t>
      </w:r>
    </w:p>
    <w:p>
      <w:pPr>
        <w:bidi w:val="0"/>
        <w:rPr>
          <w:rFonts w:hint="default"/>
          <w:b/>
          <w:bCs/>
          <w:lang w:val="en-US" w:eastAsia="en-US"/>
        </w:rPr>
      </w:pPr>
      <w:bookmarkStart w:id="45" w:name="OLE_LINK12"/>
      <w:r>
        <w:rPr>
          <w:rFonts w:hint="default"/>
          <w:b/>
          <w:bCs/>
          <w:lang w:val="en-US" w:eastAsia="en-US"/>
        </w:rPr>
        <w:t xml:space="preserve">Here are some observations, </w:t>
      </w:r>
    </w:p>
    <w:p>
      <w:pPr>
        <w:bidi w:val="0"/>
        <w:rPr>
          <w:rFonts w:hint="default"/>
          <w:b/>
          <w:bCs/>
          <w:lang w:val="en-US" w:eastAsia="en-US"/>
        </w:rPr>
      </w:pPr>
      <w:r>
        <w:rPr>
          <w:rFonts w:hint="default"/>
          <w:b/>
          <w:bCs/>
          <w:lang w:val="en-US" w:eastAsia="en-US"/>
        </w:rPr>
        <w:t>Observation 1</w:t>
      </w:r>
    </w:p>
    <w:p>
      <w:pPr>
        <w:bidi w:val="0"/>
        <w:rPr>
          <w:rFonts w:hint="default"/>
          <w:b/>
          <w:bCs/>
          <w:lang w:val="en-US" w:eastAsia="en-US"/>
        </w:rPr>
      </w:pPr>
      <w:r>
        <w:rPr>
          <w:rFonts w:hint="default"/>
          <w:b/>
          <w:bCs/>
          <w:lang w:val="en-US" w:eastAsia="en-US"/>
        </w:rPr>
        <w:t xml:space="preserve">In addition to encode/decode and content hosting, XR has more </w:t>
      </w:r>
      <w:bookmarkStart w:id="46" w:name="OLE_LINK10"/>
      <w:r>
        <w:rPr>
          <w:rFonts w:hint="default"/>
          <w:b/>
          <w:bCs/>
          <w:lang w:val="en-US" w:eastAsia="en-US"/>
        </w:rPr>
        <w:t xml:space="preserve">requirements </w:t>
      </w:r>
      <w:bookmarkEnd w:id="46"/>
      <w:r>
        <w:rPr>
          <w:rFonts w:hint="default"/>
          <w:b/>
          <w:bCs/>
          <w:lang w:val="en-US" w:eastAsia="en-US"/>
        </w:rPr>
        <w:t>that traditional 2D media does not need to define, such as spatial localization and mapping, pose tracking, etc. Both content and functionality needs to be enhanced absolutely.</w:t>
      </w:r>
    </w:p>
    <w:p>
      <w:pPr>
        <w:bidi w:val="0"/>
        <w:rPr>
          <w:rFonts w:hint="default"/>
          <w:b/>
          <w:bCs/>
          <w:lang w:val="en-US" w:eastAsia="en-US"/>
        </w:rPr>
      </w:pPr>
      <w:r>
        <w:rPr>
          <w:rFonts w:hint="default"/>
          <w:b/>
          <w:bCs/>
          <w:lang w:val="en-US" w:eastAsia="en-US"/>
        </w:rPr>
        <w:t>Observation 2</w:t>
      </w:r>
    </w:p>
    <w:p>
      <w:pPr>
        <w:bidi w:val="0"/>
        <w:rPr>
          <w:rFonts w:hint="default"/>
          <w:b/>
          <w:bCs/>
          <w:lang w:val="en-US" w:eastAsia="en-US"/>
        </w:rPr>
      </w:pPr>
      <w:r>
        <w:rPr>
          <w:rFonts w:hint="default"/>
          <w:b/>
          <w:bCs/>
          <w:lang w:val="en-US" w:eastAsia="en-US"/>
        </w:rPr>
        <w:t xml:space="preserve">It is generally accepted that these functions require network assistance. The Network can provide uplink or downlink transmission </w:t>
      </w:r>
      <w:r>
        <w:rPr>
          <w:rFonts w:hint="eastAsia"/>
          <w:b/>
          <w:bCs/>
          <w:lang w:val="en-US" w:eastAsia="en-US"/>
        </w:rPr>
        <w:t>Q</w:t>
      </w:r>
      <w:r>
        <w:rPr>
          <w:rFonts w:hint="default"/>
          <w:b/>
          <w:bCs/>
          <w:lang w:val="en-US" w:eastAsia="en-US"/>
        </w:rPr>
        <w:t>o</w:t>
      </w:r>
      <w:r>
        <w:rPr>
          <w:rFonts w:hint="eastAsia"/>
          <w:b/>
          <w:bCs/>
          <w:lang w:val="en-US" w:eastAsia="en-US"/>
        </w:rPr>
        <w:t>S</w:t>
      </w:r>
      <w:r>
        <w:rPr>
          <w:rFonts w:hint="default"/>
          <w:b/>
          <w:bCs/>
          <w:lang w:val="en-US" w:eastAsia="en-US"/>
        </w:rPr>
        <w:t xml:space="preserve"> for XR service and </w:t>
      </w:r>
      <w:r>
        <w:rPr>
          <w:rFonts w:hint="default"/>
          <w:b/>
          <w:bCs/>
          <w:lang w:val="en-US" w:eastAsia="zh-CN"/>
        </w:rPr>
        <w:t>potential capabilities in R18.</w:t>
      </w:r>
    </w:p>
    <w:p>
      <w:pPr>
        <w:bidi w:val="0"/>
        <w:rPr>
          <w:rFonts w:hint="default"/>
          <w:b/>
          <w:bCs/>
          <w:lang w:val="en-US" w:eastAsia="en-US"/>
        </w:rPr>
      </w:pPr>
      <w:r>
        <w:rPr>
          <w:rFonts w:hint="default"/>
          <w:b/>
          <w:bCs/>
          <w:lang w:val="en-US" w:eastAsia="en-US"/>
        </w:rPr>
        <w:t>Observation 3</w:t>
      </w:r>
    </w:p>
    <w:p>
      <w:pPr>
        <w:bidi w:val="0"/>
        <w:rPr>
          <w:rFonts w:hint="default"/>
          <w:b/>
          <w:bCs/>
          <w:lang w:val="en-US" w:eastAsia="en-US"/>
        </w:rPr>
      </w:pPr>
      <w:r>
        <w:rPr>
          <w:rFonts w:hint="default"/>
          <w:b/>
          <w:bCs/>
          <w:lang w:val="en-US" w:eastAsia="en-US"/>
        </w:rPr>
        <w:t xml:space="preserve">XR service will put forward more requirements on Cloud/Edge or network AF and AS. Specifically for deployment, XR service has many possibilities for collaboration to achieve a better experience.   </w:t>
      </w:r>
    </w:p>
    <w:bookmarkEnd w:id="15"/>
    <w:bookmarkEnd w:id="45"/>
    <w:p>
      <w:pPr>
        <w:bidi w:val="0"/>
        <w:rPr>
          <w:rFonts w:hint="default"/>
          <w:lang w:val="en-US" w:eastAsia="en-US"/>
        </w:rPr>
      </w:pPr>
    </w:p>
    <w:p>
      <w:pPr>
        <w:keepNext/>
        <w:keepLines/>
        <w:widowControl w:val="0"/>
        <w:numPr>
          <w:ilvl w:val="0"/>
          <w:numId w:val="0"/>
        </w:numPr>
        <w:overflowPunct w:val="0"/>
        <w:autoSpaceDE w:val="0"/>
        <w:autoSpaceDN w:val="0"/>
        <w:adjustRightInd w:val="0"/>
        <w:spacing w:before="240" w:after="180" w:line="240" w:lineRule="auto"/>
        <w:ind w:leftChars="0"/>
        <w:textAlignment w:val="baseline"/>
        <w:outlineLvl w:val="0"/>
        <w:rPr>
          <w:rFonts w:ascii="Arial" w:hAnsi="Arial" w:eastAsia="바탕" w:cs="Times New Roman"/>
          <w:b/>
          <w:sz w:val="24"/>
          <w:szCs w:val="21"/>
          <w:lang w:eastAsia="en-US"/>
        </w:rPr>
      </w:pPr>
      <w:r>
        <w:rPr>
          <w:rFonts w:hint="default" w:ascii="Arial" w:hAnsi="Arial" w:eastAsia="바탕" w:cs="Times New Roman"/>
          <w:b/>
          <w:sz w:val="24"/>
          <w:szCs w:val="21"/>
          <w:lang w:val="en-US" w:eastAsia="en-US"/>
        </w:rPr>
        <w:t>3.Gaps</w:t>
      </w:r>
      <w:r>
        <w:rPr>
          <w:rFonts w:ascii="Arial" w:hAnsi="Arial" w:eastAsia="바탕" w:cs="Times New Roman"/>
          <w:b/>
          <w:sz w:val="24"/>
          <w:szCs w:val="21"/>
          <w:lang w:eastAsia="en-US"/>
        </w:rPr>
        <w:t xml:space="preserve"> in SA4</w:t>
      </w:r>
    </w:p>
    <w:p>
      <w:pPr>
        <w:numPr>
          <w:ilvl w:val="0"/>
          <w:numId w:val="0"/>
        </w:numPr>
        <w:bidi w:val="0"/>
        <w:rPr>
          <w:rFonts w:hint="default"/>
          <w:lang w:val="en-US" w:eastAsia="zh-CN"/>
        </w:rPr>
      </w:pPr>
    </w:p>
    <w:p>
      <w:pPr>
        <w:bidi w:val="0"/>
        <w:rPr>
          <w:rFonts w:hint="default"/>
          <w:lang w:val="en-US" w:eastAsia="en-US"/>
        </w:rPr>
      </w:pPr>
      <w:r>
        <w:rPr>
          <w:rFonts w:hint="default"/>
          <w:lang w:val="en-US" w:eastAsia="en-US"/>
        </w:rPr>
        <w:t>With the development of multi-type terminals, cloud-edge collaboration and enabling platforms, there are more requirements for collaboration</w:t>
      </w:r>
      <w:r>
        <w:rPr>
          <w:rFonts w:hint="eastAsia"/>
          <w:lang w:val="en-US" w:eastAsia="en-US"/>
        </w:rPr>
        <w:t xml:space="preserve"> modes </w:t>
      </w:r>
      <w:r>
        <w:rPr>
          <w:rFonts w:hint="default"/>
          <w:lang w:val="en-US" w:eastAsia="en-US"/>
        </w:rPr>
        <w:t>for the deployment of an XR service. These current collaboration scenarios need to be further extended.</w:t>
      </w:r>
    </w:p>
    <w:p>
      <w:pPr>
        <w:bidi w:val="0"/>
        <w:rPr>
          <w:rFonts w:hint="default"/>
          <w:lang w:val="en-US" w:eastAsia="zh-CN"/>
        </w:rPr>
      </w:pPr>
      <w:r>
        <w:rPr>
          <w:rFonts w:hint="default"/>
          <w:lang w:val="en-US" w:eastAsia="zh-CN"/>
        </w:rPr>
        <w:t>Firstly, the granularity of service deployment needs to be studied to extend the collaboration mode of XR services, like infrastructure, functionality, implementation aspects, so as to achieve flexible adaptation of network resources and experience guarantee. And then map services deployment to 5G system and give full play to the existing capabilities advantages of MNO and OTT, so that end-to-end XR services can be efficiently operated.</w:t>
      </w:r>
    </w:p>
    <w:p>
      <w:pPr>
        <w:numPr>
          <w:ilvl w:val="0"/>
          <w:numId w:val="1"/>
        </w:numPr>
        <w:bidi w:val="0"/>
        <w:rPr>
          <w:rFonts w:hint="default"/>
          <w:lang w:val="en-US" w:eastAsia="zh-CN"/>
        </w:rPr>
      </w:pPr>
      <w:r>
        <w:rPr>
          <w:rFonts w:hint="default"/>
          <w:lang w:val="en-US"/>
        </w:rPr>
        <w:t>C</w:t>
      </w:r>
      <w:r>
        <w:t xml:space="preserve">ollaboration </w:t>
      </w:r>
      <w:r>
        <w:rPr>
          <w:rFonts w:hint="default"/>
          <w:lang w:val="en-US"/>
        </w:rPr>
        <w:t xml:space="preserve">modes </w:t>
      </w:r>
      <w:r>
        <w:rPr>
          <w:rFonts w:hint="eastAsia"/>
        </w:rPr>
        <w:t>can be discussed and studied from the following three aspects</w:t>
      </w:r>
    </w:p>
    <w:p>
      <w:pPr>
        <w:numPr>
          <w:ilvl w:val="0"/>
          <w:numId w:val="0"/>
        </w:numPr>
        <w:bidi w:val="0"/>
        <w:rPr>
          <w:rFonts w:hint="default"/>
          <w:lang w:val="en-US" w:eastAsia="zh-CN"/>
        </w:rPr>
      </w:pPr>
      <w:r>
        <w:rPr>
          <w:rFonts w:hint="default"/>
          <w:lang w:val="en-US" w:eastAsia="zh-CN"/>
        </w:rPr>
        <w:t xml:space="preserve">1) </w:t>
      </w:r>
      <w:r>
        <w:rPr>
          <w:rFonts w:hint="eastAsia"/>
          <w:lang w:val="en-US" w:eastAsia="zh-CN"/>
        </w:rPr>
        <w:fldChar w:fldCharType="begin"/>
      </w:r>
      <w:r>
        <w:rPr>
          <w:rFonts w:hint="eastAsia"/>
          <w:lang w:val="en-US" w:eastAsia="zh-CN"/>
        </w:rPr>
        <w:instrText xml:space="preserve"> HYPERLINK "C:/Users/cmcc/AppData/Local/youdao/dict/Application/8.10.4.0/resultui/html/index.html" \l "/javascript:;" </w:instrText>
      </w:r>
      <w:r>
        <w:rPr>
          <w:rFonts w:hint="eastAsia"/>
          <w:lang w:val="en-US" w:eastAsia="zh-CN"/>
        </w:rPr>
        <w:fldChar w:fldCharType="separate"/>
      </w:r>
      <w:r>
        <w:rPr>
          <w:rFonts w:hint="default"/>
          <w:lang w:val="en-US" w:eastAsia="zh-CN"/>
        </w:rPr>
        <w:t>Infrastructure</w:t>
      </w:r>
      <w:r>
        <w:rPr>
          <w:rFonts w:hint="default"/>
          <w:lang w:val="en-US" w:eastAsia="zh-CN"/>
        </w:rPr>
        <w:fldChar w:fldCharType="end"/>
      </w:r>
      <w:r>
        <w:rPr>
          <w:rFonts w:hint="default"/>
          <w:lang w:val="en-US" w:eastAsia="zh-CN"/>
        </w:rPr>
        <w:t xml:space="preserve"> supply </w:t>
      </w:r>
    </w:p>
    <w:p>
      <w:pPr>
        <w:numPr>
          <w:ilvl w:val="0"/>
          <w:numId w:val="0"/>
        </w:numPr>
        <w:bidi w:val="0"/>
        <w:rPr>
          <w:rFonts w:hint="default"/>
          <w:lang w:val="en-US" w:eastAsia="zh-CN"/>
        </w:rPr>
      </w:pPr>
      <w:r>
        <w:rPr>
          <w:rFonts w:hint="default"/>
          <w:lang w:val="en-US" w:eastAsia="zh-CN"/>
        </w:rPr>
        <w:t xml:space="preserve">MNO can provide infrastructure for XR services and </w:t>
      </w:r>
      <w:r>
        <w:rPr>
          <w:rFonts w:hint="eastAsia"/>
          <w:lang w:val="en-US" w:eastAsia="zh-CN"/>
        </w:rPr>
        <w:fldChar w:fldCharType="begin"/>
      </w:r>
      <w:r>
        <w:rPr>
          <w:rFonts w:hint="eastAsia"/>
          <w:lang w:val="en-US" w:eastAsia="zh-CN"/>
        </w:rPr>
        <w:instrText xml:space="preserve"> HYPERLINK "C:/Users/cmcc/AppData/Local/youdao/dict/Application/8.10.4.0/resultui/html/index.html" \l "/javascript:;" </w:instrText>
      </w:r>
      <w:r>
        <w:rPr>
          <w:rFonts w:hint="eastAsia"/>
          <w:lang w:val="en-US" w:eastAsia="zh-CN"/>
        </w:rPr>
        <w:fldChar w:fldCharType="separate"/>
      </w:r>
      <w:r>
        <w:rPr>
          <w:rFonts w:hint="default"/>
          <w:lang w:val="en-US" w:eastAsia="zh-CN"/>
        </w:rPr>
        <w:t>operate</w:t>
      </w:r>
      <w:r>
        <w:rPr>
          <w:rFonts w:hint="default"/>
          <w:lang w:val="en-US" w:eastAsia="zh-CN"/>
        </w:rPr>
        <w:fldChar w:fldCharType="end"/>
      </w:r>
      <w:r>
        <w:rPr>
          <w:rFonts w:hint="default"/>
          <w:lang w:val="en-US" w:eastAsia="zh-CN"/>
        </w:rPr>
        <w:t xml:space="preserve"> traffic such as IDC or CDN. For details, see TS 26.501 collaboration scenarios.</w:t>
      </w:r>
    </w:p>
    <w:p>
      <w:pPr>
        <w:numPr>
          <w:ilvl w:val="0"/>
          <w:numId w:val="0"/>
        </w:numPr>
        <w:bidi w:val="0"/>
        <w:rPr>
          <w:rFonts w:hint="default"/>
          <w:highlight w:val="none"/>
          <w:lang w:val="en-US" w:eastAsia="zh-CN"/>
        </w:rPr>
      </w:pPr>
      <w:r>
        <w:rPr>
          <w:rFonts w:hint="default"/>
          <w:lang w:val="en-US" w:eastAsia="zh-CN"/>
        </w:rPr>
        <w:t>2) A</w:t>
      </w:r>
      <w:r>
        <w:rPr>
          <w:rFonts w:hint="default"/>
          <w:highlight w:val="none"/>
          <w:lang w:val="en-US" w:eastAsia="zh-CN"/>
        </w:rPr>
        <w:t xml:space="preserve">F/AS enhancement </w:t>
      </w:r>
    </w:p>
    <w:p>
      <w:pPr>
        <w:numPr>
          <w:ilvl w:val="0"/>
          <w:numId w:val="0"/>
        </w:numPr>
        <w:bidi w:val="0"/>
        <w:rPr>
          <w:rFonts w:hint="default"/>
          <w:lang w:val="en-US" w:eastAsia="zh-CN"/>
        </w:rPr>
      </w:pPr>
      <w:r>
        <w:rPr>
          <w:rFonts w:hint="default"/>
          <w:lang w:val="en-US" w:eastAsia="zh-CN"/>
        </w:rPr>
        <w:t>AF and AS function enhancement: AF and AS may provide lightweight computing capability to realize the reasonable d</w:t>
      </w:r>
      <w:r>
        <w:rPr>
          <w:rFonts w:hint="eastAsia"/>
          <w:lang w:val="en-US" w:eastAsia="zh-CN"/>
        </w:rPr>
        <w:t>istribut</w:t>
      </w:r>
      <w:r>
        <w:rPr>
          <w:rFonts w:hint="default"/>
          <w:lang w:val="en-US" w:eastAsia="zh-CN"/>
        </w:rPr>
        <w:t>ion and</w:t>
      </w:r>
      <w:r>
        <w:rPr>
          <w:rFonts w:hint="eastAsia"/>
          <w:lang w:val="en-US" w:eastAsia="zh-CN"/>
        </w:rPr>
        <w:t xml:space="preserve"> processing</w:t>
      </w:r>
      <w:r>
        <w:rPr>
          <w:rFonts w:hint="default"/>
          <w:lang w:val="en-US" w:eastAsia="zh-CN"/>
        </w:rPr>
        <w:t xml:space="preserve"> of various media in the network.</w:t>
      </w:r>
    </w:p>
    <w:p>
      <w:pPr>
        <w:numPr>
          <w:ilvl w:val="0"/>
          <w:numId w:val="0"/>
        </w:numPr>
        <w:bidi w:val="0"/>
        <w:rPr>
          <w:rFonts w:hint="default"/>
          <w:lang w:val="en-US" w:eastAsia="zh-CN"/>
        </w:rPr>
      </w:pPr>
      <w:r>
        <w:rPr>
          <w:rFonts w:hint="default"/>
          <w:lang w:val="en-US" w:eastAsia="zh-CN"/>
        </w:rPr>
        <w:t xml:space="preserve">3) Platform </w:t>
      </w:r>
      <w:r>
        <w:rPr>
          <w:rFonts w:hint="eastAsia"/>
          <w:lang w:val="en-US" w:eastAsia="zh-CN"/>
        </w:rPr>
        <w:t>collaboration</w:t>
      </w:r>
      <w:r>
        <w:rPr>
          <w:rFonts w:hint="default"/>
          <w:lang w:val="en-US" w:eastAsia="zh-CN"/>
        </w:rPr>
        <w:t xml:space="preserve"> </w:t>
      </w:r>
    </w:p>
    <w:p>
      <w:pPr>
        <w:numPr>
          <w:ilvl w:val="0"/>
          <w:numId w:val="0"/>
        </w:numPr>
        <w:bidi w:val="0"/>
        <w:rPr>
          <w:rFonts w:hint="default"/>
          <w:lang w:val="en-US" w:eastAsia="zh-CN"/>
        </w:rPr>
      </w:pPr>
      <w:r>
        <w:rPr>
          <w:rFonts w:hint="default"/>
          <w:lang w:val="en-US" w:eastAsia="zh-CN"/>
        </w:rPr>
        <w:t xml:space="preserve">Network-assisted services deployment may </w:t>
      </w:r>
      <w:r>
        <w:rPr>
          <w:rFonts w:hint="eastAsia"/>
          <w:lang w:val="en-US" w:eastAsia="zh-CN"/>
        </w:rPr>
        <w:fldChar w:fldCharType="begin"/>
      </w:r>
      <w:r>
        <w:rPr>
          <w:rFonts w:hint="eastAsia"/>
          <w:lang w:val="en-US" w:eastAsia="zh-CN"/>
        </w:rPr>
        <w:instrText xml:space="preserve"> HYPERLINK "C:/Users/cmcc/AppData/Local/youdao/dict/Application/8.10.4.0/resultui/html/index.html" \l "/javascript:;" </w:instrText>
      </w:r>
      <w:r>
        <w:rPr>
          <w:rFonts w:hint="eastAsia"/>
          <w:lang w:val="en-US" w:eastAsia="zh-CN"/>
        </w:rPr>
        <w:fldChar w:fldCharType="separate"/>
      </w:r>
      <w:r>
        <w:rPr>
          <w:rFonts w:hint="default"/>
          <w:lang w:val="en-US" w:eastAsia="zh-CN"/>
        </w:rPr>
        <w:t>realize</w:t>
      </w:r>
      <w:r>
        <w:rPr>
          <w:rFonts w:hint="default"/>
          <w:lang w:val="en-US" w:eastAsia="zh-CN"/>
        </w:rPr>
        <w:fldChar w:fldCharType="end"/>
      </w:r>
      <w:r>
        <w:rPr>
          <w:rFonts w:hint="default"/>
          <w:lang w:val="en-US" w:eastAsia="zh-CN"/>
        </w:rPr>
        <w:t xml:space="preserve"> MNO and OTT service platform coexist. </w:t>
      </w:r>
      <w:r>
        <w:rPr>
          <w:rFonts w:hint="eastAsia"/>
          <w:lang w:val="en-US" w:eastAsia="zh-CN"/>
        </w:rPr>
        <w:t xml:space="preserve">Shared deployment of </w:t>
      </w:r>
      <w:r>
        <w:rPr>
          <w:rFonts w:hint="default"/>
          <w:lang w:val="en-US" w:eastAsia="zh-CN"/>
        </w:rPr>
        <w:t>functions will</w:t>
      </w:r>
      <w:r>
        <w:rPr>
          <w:rFonts w:hint="eastAsia"/>
          <w:lang w:val="en-US" w:eastAsia="zh-CN"/>
        </w:rPr>
        <w:t xml:space="preserve"> help</w:t>
      </w:r>
      <w:r>
        <w:rPr>
          <w:rFonts w:hint="default"/>
          <w:lang w:val="en-US" w:eastAsia="zh-CN"/>
        </w:rPr>
        <w:t xml:space="preserve"> to meet the requirements of higher openness, reliability, scalability, compatibility and security of XR services.</w:t>
      </w:r>
    </w:p>
    <w:p>
      <w:pPr>
        <w:numPr>
          <w:ilvl w:val="0"/>
          <w:numId w:val="0"/>
        </w:numPr>
        <w:bidi w:val="0"/>
        <w:rPr>
          <w:rFonts w:hint="default"/>
          <w:lang w:val="en-US" w:eastAsia="zh-CN"/>
        </w:rPr>
      </w:pPr>
      <w:r>
        <w:rPr>
          <w:rFonts w:hint="default"/>
          <w:lang w:val="en-US" w:eastAsia="zh-CN"/>
        </w:rPr>
        <w:t xml:space="preserve">2. Requirements and impact </w:t>
      </w:r>
      <w:r>
        <w:rPr>
          <w:rFonts w:hint="eastAsia"/>
          <w:lang w:val="en-US" w:eastAsia="zh-CN"/>
        </w:rPr>
        <w:t>of collaboration</w:t>
      </w:r>
      <w:r>
        <w:rPr>
          <w:rFonts w:hint="default"/>
          <w:lang w:val="en-US" w:eastAsia="zh-CN"/>
        </w:rPr>
        <w:t xml:space="preserve"> mode on the network </w:t>
      </w:r>
      <w:r>
        <w:rPr>
          <w:rFonts w:hint="eastAsia"/>
          <w:lang w:val="en-US" w:eastAsia="zh-CN"/>
        </w:rPr>
        <w:t xml:space="preserve">need to be </w:t>
      </w:r>
      <w:r>
        <w:rPr>
          <w:rFonts w:hint="default"/>
          <w:lang w:val="en-US" w:eastAsia="zh-CN"/>
        </w:rPr>
        <w:t>studied.</w:t>
      </w:r>
    </w:p>
    <w:p>
      <w:pPr>
        <w:numPr>
          <w:ilvl w:val="0"/>
          <w:numId w:val="2"/>
        </w:numPr>
        <w:bidi w:val="0"/>
        <w:rPr>
          <w:rFonts w:hint="default"/>
          <w:lang w:val="en-US" w:eastAsia="zh-CN"/>
        </w:rPr>
      </w:pPr>
      <w:r>
        <w:rPr>
          <w:rFonts w:hint="default"/>
          <w:lang w:val="en-US" w:eastAsia="zh-CN"/>
        </w:rPr>
        <w:t>Media session management enhancements: modes identification and cloud/edge authentication</w:t>
      </w:r>
    </w:p>
    <w:p>
      <w:pPr>
        <w:numPr>
          <w:ilvl w:val="0"/>
          <w:numId w:val="2"/>
        </w:numPr>
        <w:bidi w:val="0"/>
        <w:rPr>
          <w:rFonts w:hint="default"/>
          <w:lang w:val="en-US" w:eastAsia="zh-CN"/>
        </w:rPr>
      </w:pPr>
      <w:r>
        <w:rPr>
          <w:rFonts w:hint="eastAsia"/>
          <w:lang w:val="en-US" w:eastAsia="zh-CN"/>
        </w:rPr>
        <w:t xml:space="preserve">More requirements for </w:t>
      </w:r>
      <w:r>
        <w:rPr>
          <w:rFonts w:hint="default"/>
          <w:lang w:val="en-US" w:eastAsia="zh-CN"/>
        </w:rPr>
        <w:t xml:space="preserve">XR </w:t>
      </w:r>
      <w:r>
        <w:rPr>
          <w:rFonts w:hint="eastAsia"/>
          <w:lang w:val="en-US" w:eastAsia="zh-CN"/>
        </w:rPr>
        <w:t>QoE</w:t>
      </w:r>
      <w:r>
        <w:rPr>
          <w:rFonts w:hint="default"/>
          <w:lang w:val="en-US" w:eastAsia="zh-CN"/>
        </w:rPr>
        <w:t xml:space="preserve"> and related QoS or other network capability.</w:t>
      </w:r>
    </w:p>
    <w:p>
      <w:pPr>
        <w:numPr>
          <w:ilvl w:val="0"/>
          <w:numId w:val="0"/>
        </w:numPr>
        <w:bidi w:val="0"/>
        <w:spacing w:after="160" w:line="259" w:lineRule="auto"/>
        <w:rPr>
          <w:rFonts w:hint="default"/>
          <w:lang w:val="en-US" w:eastAsia="zh-CN"/>
        </w:rPr>
      </w:pPr>
    </w:p>
    <w:p>
      <w:pPr>
        <w:numPr>
          <w:ilvl w:val="0"/>
          <w:numId w:val="0"/>
        </w:numPr>
        <w:bidi w:val="0"/>
        <w:spacing w:after="160" w:line="259" w:lineRule="auto"/>
        <w:rPr>
          <w:rFonts w:hint="default"/>
          <w:lang w:val="en-US" w:eastAsia="zh-CN"/>
        </w:rPr>
      </w:pPr>
      <w:r>
        <w:rPr>
          <w:rFonts w:hint="default"/>
          <w:lang w:val="en-US" w:eastAsia="zh-CN"/>
        </w:rPr>
        <w:t xml:space="preserve">AS an example, we can assume a collaboration scenario for OTT </w:t>
      </w:r>
      <w:r>
        <w:rPr>
          <w:rFonts w:hint="default"/>
          <w:lang w:val="en-US" w:eastAsia="en-US"/>
        </w:rPr>
        <w:t>12K</w:t>
      </w:r>
      <w:r>
        <w:rPr>
          <w:rFonts w:hint="eastAsia"/>
          <w:lang w:val="en-US" w:eastAsia="en-US"/>
        </w:rPr>
        <w:t xml:space="preserve"> FOV VR</w:t>
      </w:r>
      <w:r>
        <w:rPr>
          <w:rFonts w:hint="default"/>
          <w:lang w:val="en-US" w:eastAsia="en-US"/>
        </w:rPr>
        <w:t xml:space="preserve"> </w:t>
      </w:r>
      <w:r>
        <w:rPr>
          <w:rFonts w:hint="default"/>
          <w:lang w:val="en-US" w:eastAsia="zh-CN"/>
        </w:rPr>
        <w:t>video streaming services as below</w:t>
      </w:r>
      <w:r>
        <w:rPr>
          <w:rFonts w:hint="default"/>
          <w:lang w:val="en-US" w:eastAsia="en-US"/>
        </w:rPr>
        <w:t xml:space="preserve"> </w:t>
      </w:r>
      <w:bookmarkStart w:id="47" w:name="OLE_LINK16"/>
      <w:r>
        <w:object>
          <v:shape id="_x0000_i1026" o:spt="75" type="#_x0000_t75" style="height:183.4pt;width:438.4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bookmarkEnd w:id="47"/>
    </w:p>
    <w:p>
      <w:pPr>
        <w:bidi w:val="0"/>
        <w:jc w:val="center"/>
        <w:rPr>
          <w:rFonts w:hint="eastAsia"/>
          <w:lang w:val="en-US" w:eastAsia="en-US"/>
        </w:rPr>
      </w:pPr>
      <w:r>
        <w:t>Figure</w:t>
      </w:r>
      <w:r>
        <w:rPr>
          <w:rFonts w:hint="default"/>
          <w:lang w:val="en-US"/>
        </w:rPr>
        <w:t xml:space="preserve"> 4</w:t>
      </w:r>
      <w:r>
        <w:t>: Collaboration</w:t>
      </w:r>
      <w:r>
        <w:rPr>
          <w:rFonts w:hint="default"/>
          <w:lang w:val="en-US"/>
        </w:rPr>
        <w:t xml:space="preserve"> </w:t>
      </w:r>
      <w:r>
        <w:rPr>
          <w:rFonts w:hint="eastAsia"/>
        </w:rPr>
        <w:t>Feature</w:t>
      </w:r>
      <w:r>
        <w:t xml:space="preserve"> </w:t>
      </w:r>
      <w:r>
        <w:rPr>
          <w:rFonts w:hint="eastAsia"/>
        </w:rPr>
        <w:t>Framework</w:t>
      </w:r>
    </w:p>
    <w:p>
      <w:pPr>
        <w:bidi w:val="0"/>
        <w:rPr>
          <w:rFonts w:hint="default"/>
          <w:lang w:val="en-US" w:eastAsia="en-US"/>
        </w:rPr>
      </w:pPr>
      <w:r>
        <w:rPr>
          <w:rFonts w:hint="eastAsia"/>
          <w:lang w:val="en-US" w:eastAsia="en-US"/>
        </w:rPr>
        <w:t>In end-to-end deployment</w:t>
      </w:r>
      <w:r>
        <w:rPr>
          <w:rFonts w:hint="default"/>
          <w:lang w:val="en-US" w:eastAsia="en-US"/>
        </w:rPr>
        <w:t>, c</w:t>
      </w:r>
      <w:r>
        <w:rPr>
          <w:rFonts w:hint="eastAsia"/>
          <w:lang w:val="en-US" w:eastAsia="en-US"/>
        </w:rPr>
        <w:t>ontent production</w:t>
      </w:r>
      <w:r>
        <w:rPr>
          <w:rFonts w:hint="default"/>
          <w:lang w:val="en-US" w:eastAsia="en-US"/>
        </w:rPr>
        <w:t xml:space="preserve">, </w:t>
      </w:r>
      <w:bookmarkStart w:id="48" w:name="OLE_LINK18"/>
      <w:r>
        <w:rPr>
          <w:rFonts w:hint="eastAsia"/>
          <w:lang w:val="en-US" w:eastAsia="en-US"/>
        </w:rPr>
        <w:t>FOV VR tile code</w:t>
      </w:r>
      <w:r>
        <w:rPr>
          <w:rFonts w:hint="default"/>
          <w:lang w:val="en-US" w:eastAsia="en-US"/>
        </w:rPr>
        <w:t>c</w:t>
      </w:r>
      <w:bookmarkEnd w:id="48"/>
      <w:r>
        <w:rPr>
          <w:rFonts w:hint="eastAsia"/>
          <w:lang w:val="en-US" w:eastAsia="en-US"/>
        </w:rPr>
        <w:t>, </w:t>
      </w:r>
      <w:r>
        <w:rPr>
          <w:rFonts w:hint="default"/>
          <w:lang w:val="en-US" w:eastAsia="en-US"/>
        </w:rPr>
        <w:fldChar w:fldCharType="begin"/>
      </w:r>
      <w:r>
        <w:rPr>
          <w:rFonts w:hint="default"/>
          <w:lang w:val="en-US" w:eastAsia="en-US"/>
        </w:rPr>
        <w:instrText xml:space="preserve"> HYPERLINK "C:/Users/cmcc/AppData/Local/youdao/dict/Application/8.10.4.0/resultui/html/index.html" \l "/javascript:;" </w:instrText>
      </w:r>
      <w:r>
        <w:rPr>
          <w:rFonts w:hint="default"/>
          <w:lang w:val="en-US" w:eastAsia="en-US"/>
        </w:rPr>
        <w:fldChar w:fldCharType="separate"/>
      </w:r>
      <w:r>
        <w:rPr>
          <w:rFonts w:hint="default"/>
          <w:lang w:val="en-US" w:eastAsia="en-US"/>
        </w:rPr>
        <w:t>stitching</w:t>
      </w:r>
      <w:r>
        <w:rPr>
          <w:rFonts w:hint="default"/>
          <w:lang w:val="en-US" w:eastAsia="en-US"/>
        </w:rPr>
        <w:fldChar w:fldCharType="end"/>
      </w:r>
      <w:r>
        <w:rPr>
          <w:rFonts w:hint="default"/>
          <w:lang w:val="en-US" w:eastAsia="en-US"/>
        </w:rPr>
        <w:t xml:space="preserve"> and </w:t>
      </w:r>
      <w:r>
        <w:rPr>
          <w:rFonts w:hint="eastAsia"/>
          <w:lang w:val="en-US" w:eastAsia="en-US"/>
        </w:rPr>
        <w:t>rendering, cache and distribution in network can be deployed separately</w:t>
      </w:r>
      <w:r>
        <w:rPr>
          <w:rFonts w:hint="default"/>
          <w:lang w:val="en-US" w:eastAsia="en-US"/>
        </w:rPr>
        <w:t>.</w:t>
      </w:r>
    </w:p>
    <w:p>
      <w:pPr>
        <w:numPr>
          <w:ilvl w:val="0"/>
          <w:numId w:val="3"/>
        </w:numPr>
        <w:bidi w:val="0"/>
        <w:rPr>
          <w:rFonts w:hint="default" w:asciiTheme="minorHAnsi" w:hAnsiTheme="minorHAnsi" w:eastAsiaTheme="minorEastAsia" w:cstheme="minorBidi"/>
          <w:sz w:val="22"/>
          <w:szCs w:val="22"/>
          <w:lang w:val="en-US" w:eastAsia="zh-CN" w:bidi="ar-SA"/>
        </w:rPr>
      </w:pPr>
      <w:r>
        <w:rPr>
          <w:rFonts w:hint="default" w:asciiTheme="minorHAnsi" w:hAnsiTheme="minorHAnsi" w:eastAsiaTheme="minorEastAsia" w:cstheme="minorBidi"/>
          <w:sz w:val="22"/>
          <w:szCs w:val="22"/>
          <w:lang w:val="en-US" w:eastAsia="ko-KR" w:bidi="ar-SA"/>
        </w:rPr>
        <w:t xml:space="preserve">AS needs to enhance some media processing capability or call some media </w:t>
      </w:r>
      <w:bookmarkStart w:id="49" w:name="OLE_LINK19"/>
      <w:r>
        <w:rPr>
          <w:rFonts w:hint="default" w:asciiTheme="minorHAnsi" w:hAnsiTheme="minorHAnsi" w:eastAsiaTheme="minorEastAsia" w:cstheme="minorBidi"/>
          <w:sz w:val="22"/>
          <w:szCs w:val="22"/>
          <w:lang w:val="en-US" w:eastAsia="ko-KR" w:bidi="ar-SA"/>
        </w:rPr>
        <w:t xml:space="preserve">processing </w:t>
      </w:r>
      <w:bookmarkEnd w:id="49"/>
      <w:r>
        <w:rPr>
          <w:rFonts w:hint="default" w:cstheme="minorBidi"/>
          <w:sz w:val="22"/>
          <w:szCs w:val="22"/>
          <w:lang w:val="en-US" w:eastAsia="ko-KR" w:bidi="ar-SA"/>
        </w:rPr>
        <w:t xml:space="preserve">like </w:t>
      </w:r>
      <w:r>
        <w:rPr>
          <w:rFonts w:hint="default" w:asciiTheme="minorHAnsi" w:hAnsiTheme="minorHAnsi" w:eastAsiaTheme="minorEastAsia" w:cstheme="minorBidi"/>
          <w:sz w:val="22"/>
          <w:szCs w:val="22"/>
          <w:lang w:val="en-US" w:eastAsia="ko-KR" w:bidi="ar-SA"/>
        </w:rPr>
        <w:t xml:space="preserve">video stitching </w:t>
      </w:r>
      <w:r>
        <w:rPr>
          <w:rFonts w:hint="default" w:cstheme="minorBidi"/>
          <w:sz w:val="22"/>
          <w:szCs w:val="22"/>
          <w:lang w:val="en-US" w:eastAsia="ko-KR" w:bidi="ar-SA"/>
        </w:rPr>
        <w:t xml:space="preserve">or </w:t>
      </w:r>
      <w:r>
        <w:rPr>
          <w:rFonts w:hint="eastAsia"/>
          <w:lang w:val="en-US" w:eastAsia="en-US"/>
        </w:rPr>
        <w:t>FOV code</w:t>
      </w:r>
      <w:r>
        <w:rPr>
          <w:rFonts w:hint="default"/>
          <w:lang w:val="en-US" w:eastAsia="en-US"/>
        </w:rPr>
        <w:t xml:space="preserve">c. </w:t>
      </w:r>
      <w:r>
        <w:rPr>
          <w:rFonts w:hint="default" w:cstheme="minorBidi"/>
          <w:sz w:val="22"/>
          <w:szCs w:val="22"/>
          <w:lang w:val="en-US" w:eastAsia="ko-KR" w:bidi="ar-SA"/>
        </w:rPr>
        <w:t>AS</w:t>
      </w:r>
      <w:r>
        <w:rPr>
          <w:rFonts w:hint="default" w:asciiTheme="minorHAnsi" w:hAnsiTheme="minorHAnsi" w:eastAsiaTheme="minorEastAsia" w:cstheme="minorBidi"/>
          <w:sz w:val="22"/>
          <w:szCs w:val="22"/>
          <w:lang w:val="en-US" w:eastAsia="ko-KR" w:bidi="ar-SA"/>
        </w:rPr>
        <w:t xml:space="preserve"> </w:t>
      </w:r>
      <w:r>
        <w:rPr>
          <w:rFonts w:hint="default" w:cstheme="minorBidi"/>
          <w:sz w:val="22"/>
          <w:szCs w:val="22"/>
          <w:lang w:val="en-US" w:eastAsia="ko-KR" w:bidi="ar-SA"/>
        </w:rPr>
        <w:t xml:space="preserve">in different </w:t>
      </w:r>
      <w:r>
        <w:rPr>
          <w:rFonts w:hint="default" w:asciiTheme="minorHAnsi" w:hAnsiTheme="minorHAnsi" w:eastAsiaTheme="minorEastAsia" w:cstheme="minorBidi"/>
          <w:sz w:val="22"/>
          <w:szCs w:val="22"/>
          <w:lang w:val="en-US" w:eastAsia="ko-KR" w:bidi="ar-SA"/>
        </w:rPr>
        <w:t xml:space="preserve">DN </w:t>
      </w:r>
      <w:r>
        <w:rPr>
          <w:rFonts w:hint="default" w:cstheme="minorBidi"/>
          <w:sz w:val="22"/>
          <w:szCs w:val="22"/>
          <w:lang w:val="en-US" w:eastAsia="ko-KR" w:bidi="ar-SA"/>
        </w:rPr>
        <w:t xml:space="preserve">should </w:t>
      </w:r>
      <w:r>
        <w:rPr>
          <w:rFonts w:hint="eastAsia" w:cstheme="minorBidi"/>
          <w:sz w:val="22"/>
          <w:szCs w:val="22"/>
          <w:lang w:val="en-US" w:eastAsia="ko-KR" w:bidi="ar-SA"/>
        </w:rPr>
        <w:t>collaborate</w:t>
      </w:r>
      <w:r>
        <w:rPr>
          <w:rFonts w:hint="default" w:cstheme="minorBidi"/>
          <w:sz w:val="22"/>
          <w:szCs w:val="22"/>
          <w:lang w:val="en-US" w:eastAsia="ko-KR" w:bidi="ar-SA"/>
        </w:rPr>
        <w:t xml:space="preserve"> for </w:t>
      </w:r>
      <w:r>
        <w:rPr>
          <w:rFonts w:hint="default" w:asciiTheme="minorHAnsi" w:hAnsiTheme="minorHAnsi" w:eastAsiaTheme="minorEastAsia" w:cstheme="minorBidi"/>
          <w:sz w:val="22"/>
          <w:szCs w:val="22"/>
          <w:lang w:val="en-US" w:eastAsia="ko-KR" w:bidi="ar-SA"/>
        </w:rPr>
        <w:t xml:space="preserve">processing </w:t>
      </w:r>
      <w:r>
        <w:rPr>
          <w:rFonts w:hint="default" w:cstheme="minorBidi"/>
          <w:sz w:val="22"/>
          <w:szCs w:val="22"/>
          <w:lang w:val="en-US" w:eastAsia="ko-KR" w:bidi="ar-SA"/>
        </w:rPr>
        <w:t xml:space="preserve">and </w:t>
      </w:r>
      <w:r>
        <w:rPr>
          <w:rFonts w:hint="default" w:asciiTheme="minorHAnsi" w:hAnsiTheme="minorHAnsi" w:eastAsiaTheme="minorEastAsia" w:cstheme="minorBidi"/>
          <w:sz w:val="22"/>
          <w:szCs w:val="22"/>
          <w:lang w:val="en-US" w:eastAsia="ko-KR" w:bidi="ar-SA"/>
        </w:rPr>
        <w:t xml:space="preserve">distribution. And accordingly, AF needs to strengthen media session for </w:t>
      </w:r>
      <w:r>
        <w:rPr>
          <w:rFonts w:hint="eastAsia" w:asciiTheme="minorHAnsi" w:hAnsiTheme="minorHAnsi" w:eastAsiaTheme="minorEastAsia" w:cstheme="minorBidi"/>
          <w:sz w:val="22"/>
          <w:szCs w:val="22"/>
          <w:lang w:val="en-US" w:eastAsia="zh-CN" w:bidi="ar-SA"/>
        </w:rPr>
        <w:t>resource allocation</w:t>
      </w:r>
      <w:r>
        <w:rPr>
          <w:rFonts w:hint="default" w:asciiTheme="minorHAnsi" w:hAnsiTheme="minorHAnsi" w:eastAsiaTheme="minorEastAsia" w:cstheme="minorBidi"/>
          <w:sz w:val="22"/>
          <w:szCs w:val="22"/>
          <w:lang w:val="en-US" w:eastAsia="zh-CN" w:bidi="ar-SA"/>
        </w:rPr>
        <w:t xml:space="preserve"> and scenario identification</w:t>
      </w:r>
      <w:r>
        <w:rPr>
          <w:rFonts w:hint="default" w:asciiTheme="minorHAnsi" w:hAnsiTheme="minorHAnsi" w:eastAsiaTheme="minorEastAsia" w:cstheme="minorBidi"/>
          <w:sz w:val="22"/>
          <w:szCs w:val="22"/>
          <w:lang w:val="en-US" w:eastAsia="ko-KR" w:bidi="ar-SA"/>
        </w:rPr>
        <w:t>.</w:t>
      </w:r>
    </w:p>
    <w:p>
      <w:pPr>
        <w:numPr>
          <w:ilvl w:val="0"/>
          <w:numId w:val="4"/>
        </w:numPr>
        <w:bidi w:val="0"/>
        <w:ind w:left="420" w:leftChars="0" w:hanging="420" w:firstLineChars="0"/>
        <w:rPr>
          <w:rFonts w:hint="default"/>
          <w:lang w:val="en-US" w:eastAsia="zh-CN"/>
        </w:rPr>
      </w:pPr>
      <w:r>
        <w:rPr>
          <w:rFonts w:hint="default"/>
          <w:lang w:val="en-US"/>
        </w:rPr>
        <w:t xml:space="preserve">N33 and N5 can address some new requirements on </w:t>
      </w:r>
      <w:r>
        <w:rPr>
          <w:rFonts w:hint="eastAsia"/>
          <w:lang w:val="en-US" w:eastAsia="en-US"/>
        </w:rPr>
        <w:t>5G network capabilities</w:t>
      </w:r>
      <w:r>
        <w:rPr>
          <w:rFonts w:hint="default"/>
          <w:lang w:val="en-US"/>
        </w:rPr>
        <w:t xml:space="preserve"> like</w:t>
      </w:r>
      <w:r>
        <w:rPr>
          <w:rFonts w:hint="eastAsia"/>
          <w:lang w:val="en-US" w:eastAsia="en-US"/>
        </w:rPr>
        <w:t xml:space="preserve"> </w:t>
      </w:r>
      <w:r>
        <w:rPr>
          <w:rFonts w:hint="default"/>
          <w:lang w:val="en-US" w:eastAsia="en-US"/>
        </w:rPr>
        <w:t>computation capabili</w:t>
      </w:r>
      <w:r>
        <w:rPr>
          <w:rFonts w:hint="default"/>
          <w:lang w:eastAsia="en-US"/>
        </w:rPr>
        <w:t>ty</w:t>
      </w:r>
      <w:r>
        <w:rPr>
          <w:rFonts w:hint="default"/>
          <w:lang w:val="en-US" w:eastAsia="en-US"/>
        </w:rPr>
        <w:t xml:space="preserve"> and </w:t>
      </w:r>
      <w:r>
        <w:rPr>
          <w:rFonts w:hint="default"/>
          <w:lang w:val="en-US"/>
        </w:rPr>
        <w:t>QoE/</w:t>
      </w:r>
      <w:r>
        <w:rPr>
          <w:rFonts w:hint="default"/>
          <w:lang w:val="en-US" w:eastAsia="en-US"/>
        </w:rPr>
        <w:t xml:space="preserve"> QoS configurations. </w:t>
      </w:r>
    </w:p>
    <w:p>
      <w:pPr>
        <w:numPr>
          <w:ilvl w:val="0"/>
          <w:numId w:val="4"/>
        </w:numPr>
        <w:bidi w:val="0"/>
        <w:ind w:left="420" w:leftChars="0" w:hanging="420" w:firstLineChars="0"/>
        <w:rPr>
          <w:rFonts w:hint="default"/>
          <w:lang w:val="en-US" w:eastAsia="en-US"/>
        </w:rPr>
      </w:pPr>
      <w:r>
        <w:rPr>
          <w:rFonts w:hint="eastAsia"/>
          <w:lang w:val="en-US"/>
        </w:rPr>
        <w:t>Specif</w:t>
      </w:r>
      <w:r>
        <w:rPr>
          <w:rFonts w:hint="default"/>
          <w:lang w:val="en-US"/>
        </w:rPr>
        <w:t xml:space="preserve">y </w:t>
      </w:r>
      <w:r>
        <w:rPr>
          <w:lang w:val="en-US"/>
        </w:rPr>
        <w:t>the ownership of the functions</w:t>
      </w:r>
      <w:r>
        <w:rPr>
          <w:rFonts w:hint="eastAsia"/>
          <w:lang w:val="en-US" w:eastAsia="en-US"/>
        </w:rPr>
        <w:t xml:space="preserve">  </w:t>
      </w:r>
    </w:p>
    <w:p>
      <w:pPr>
        <w:numPr>
          <w:ilvl w:val="0"/>
          <w:numId w:val="0"/>
        </w:numPr>
        <w:bidi w:val="0"/>
        <w:rPr>
          <w:rFonts w:hint="default"/>
          <w:lang w:val="en-US" w:eastAsia="zh-CN"/>
        </w:rPr>
      </w:pPr>
    </w:p>
    <w:p>
      <w:pPr>
        <w:numPr>
          <w:ilvl w:val="0"/>
          <w:numId w:val="0"/>
        </w:numPr>
        <w:bidi w:val="0"/>
        <w:ind w:leftChars="0"/>
        <w:rPr>
          <w:rFonts w:hint="default"/>
          <w:highlight w:val="yellow"/>
          <w:lang w:val="en-US" w:eastAsia="en-US"/>
        </w:rPr>
      </w:pPr>
      <w:r>
        <w:rPr>
          <w:rFonts w:hint="default" w:ascii="Arial" w:hAnsi="Arial" w:eastAsia="바탕" w:cs="Times New Roman"/>
          <w:b/>
          <w:sz w:val="24"/>
          <w:szCs w:val="21"/>
          <w:lang w:val="en-US" w:eastAsia="en-US"/>
        </w:rPr>
        <w:t>4.</w:t>
      </w:r>
      <w:r>
        <w:rPr>
          <w:rFonts w:ascii="Arial" w:hAnsi="Arial" w:eastAsia="바탕" w:cs="Times New Roman"/>
          <w:b/>
          <w:sz w:val="24"/>
          <w:szCs w:val="21"/>
          <w:lang w:eastAsia="en-US"/>
        </w:rPr>
        <w:t>Related industry</w:t>
      </w:r>
      <w:r>
        <w:rPr>
          <w:rFonts w:ascii="Arial" w:hAnsi="Arial" w:eastAsia="바탕" w:cs="Times New Roman"/>
          <w:b/>
          <w:sz w:val="24"/>
          <w:szCs w:val="21"/>
          <w:highlight w:val="none"/>
          <w:lang w:eastAsia="en-US"/>
        </w:rPr>
        <w:t xml:space="preserve"> movements</w:t>
      </w:r>
    </w:p>
    <w:p>
      <w:pPr>
        <w:bidi w:val="0"/>
        <w:rPr>
          <w:rFonts w:hint="eastAsia"/>
          <w:lang w:val="en-US" w:eastAsia="en-US"/>
        </w:rPr>
      </w:pPr>
      <w:r>
        <w:rPr>
          <w:rFonts w:hint="default"/>
          <w:highlight w:val="none"/>
          <w:lang w:val="en-US" w:eastAsia="en-US"/>
        </w:rPr>
        <w:t>China Mobile</w:t>
      </w:r>
      <w:r>
        <w:rPr>
          <w:rFonts w:hint="eastAsia"/>
          <w:highlight w:val="none"/>
          <w:lang w:val="en-US" w:eastAsia="en-US"/>
        </w:rPr>
        <w:t xml:space="preserve"> has</w:t>
      </w:r>
      <w:r>
        <w:rPr>
          <w:rFonts w:hint="eastAsia"/>
          <w:lang w:val="en-US" w:eastAsia="en-US"/>
        </w:rPr>
        <w:t xml:space="preserve"> worked with third party content providers, </w:t>
      </w:r>
      <w:bookmarkStart w:id="50" w:name="OLE_LINK20"/>
      <w:r>
        <w:rPr>
          <w:rFonts w:hint="eastAsia"/>
          <w:lang w:val="en-US" w:eastAsia="en-US"/>
        </w:rPr>
        <w:t>AR</w:t>
      </w:r>
      <w:bookmarkEnd w:id="50"/>
      <w:r>
        <w:rPr>
          <w:rFonts w:hint="eastAsia"/>
          <w:lang w:val="en-US" w:eastAsia="en-US"/>
        </w:rPr>
        <w:t xml:space="preserve"> </w:t>
      </w:r>
      <w:r>
        <w:rPr>
          <w:rFonts w:hint="default"/>
          <w:lang w:val="en-US" w:eastAsia="en-US"/>
        </w:rPr>
        <w:t xml:space="preserve">application </w:t>
      </w:r>
      <w:r>
        <w:rPr>
          <w:rFonts w:hint="eastAsia"/>
          <w:lang w:val="en-US" w:eastAsia="en-US"/>
        </w:rPr>
        <w:t>providers</w:t>
      </w:r>
      <w:r>
        <w:rPr>
          <w:rFonts w:hint="default"/>
          <w:lang w:val="en-US" w:eastAsia="en-US"/>
        </w:rPr>
        <w:t xml:space="preserve"> and provided OTT </w:t>
      </w:r>
      <w:bookmarkStart w:id="51" w:name="OLE_LINK8"/>
      <w:r>
        <w:rPr>
          <w:rFonts w:hint="default"/>
          <w:lang w:val="en-US" w:eastAsia="en-US"/>
        </w:rPr>
        <w:t>AR remote assistance</w:t>
      </w:r>
      <w:bookmarkEnd w:id="51"/>
      <w:r>
        <w:rPr>
          <w:rFonts w:hint="default"/>
          <w:lang w:val="en-US" w:eastAsia="en-US"/>
        </w:rPr>
        <w:t xml:space="preserve"> service in 5G and Edge Networks in the field of industrial manufacturing. </w:t>
      </w:r>
      <w:r>
        <w:rPr>
          <w:rFonts w:hint="eastAsia"/>
          <w:lang w:val="en-US" w:eastAsia="en-US"/>
        </w:rPr>
        <w:t xml:space="preserve">Application platforms are deployed </w:t>
      </w:r>
      <w:r>
        <w:rPr>
          <w:rFonts w:hint="default"/>
          <w:lang w:val="en-US" w:eastAsia="en-US"/>
        </w:rPr>
        <w:t>in</w:t>
      </w:r>
      <w:r>
        <w:rPr>
          <w:rFonts w:hint="eastAsia"/>
          <w:lang w:val="en-US" w:eastAsia="en-US"/>
        </w:rPr>
        <w:t xml:space="preserve"> the </w:t>
      </w:r>
      <w:r>
        <w:rPr>
          <w:rFonts w:hint="default"/>
          <w:lang w:val="en-US" w:eastAsia="en-US"/>
        </w:rPr>
        <w:t>E</w:t>
      </w:r>
      <w:r>
        <w:rPr>
          <w:rFonts w:hint="eastAsia"/>
          <w:lang w:val="en-US" w:eastAsia="en-US"/>
        </w:rPr>
        <w:t>dge, including </w:t>
      </w:r>
      <w:r>
        <w:rPr>
          <w:rFonts w:hint="default"/>
          <w:lang w:val="en-US" w:eastAsia="en-US"/>
        </w:rPr>
        <w:t xml:space="preserve">content editing, </w:t>
      </w:r>
      <w:r>
        <w:rPr>
          <w:rFonts w:hint="eastAsia"/>
          <w:lang w:val="en-US" w:eastAsia="en-US"/>
        </w:rPr>
        <w:t>spatial tracking and positioning, to achieve secure and efficient data transmission</w:t>
      </w:r>
      <w:r>
        <w:rPr>
          <w:rFonts w:hint="default"/>
          <w:lang w:val="en-US" w:eastAsia="en-US"/>
        </w:rPr>
        <w:t>.</w:t>
      </w:r>
      <w:r>
        <w:rPr>
          <w:rFonts w:hint="eastAsia"/>
          <w:lang w:val="en-US" w:eastAsia="en-US"/>
        </w:rPr>
        <w:t xml:space="preserve"> </w:t>
      </w:r>
    </w:p>
    <w:p>
      <w:pPr>
        <w:bidi w:val="0"/>
        <w:jc w:val="center"/>
      </w:pPr>
      <w:r>
        <w:drawing>
          <wp:inline distT="0" distB="0" distL="114300" distR="114300">
            <wp:extent cx="3219450" cy="1333500"/>
            <wp:effectExtent l="0" t="0" r="11430" b="762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3"/>
                    <a:srcRect l="965" t="9891" r="2349"/>
                    <a:stretch>
                      <a:fillRect/>
                    </a:stretch>
                  </pic:blipFill>
                  <pic:spPr>
                    <a:xfrm>
                      <a:off x="0" y="0"/>
                      <a:ext cx="3219450" cy="1333500"/>
                    </a:xfrm>
                    <a:prstGeom prst="rect">
                      <a:avLst/>
                    </a:prstGeom>
                    <a:noFill/>
                    <a:ln>
                      <a:noFill/>
                    </a:ln>
                  </pic:spPr>
                </pic:pic>
              </a:graphicData>
            </a:graphic>
          </wp:inline>
        </w:drawing>
      </w:r>
    </w:p>
    <w:p>
      <w:pPr>
        <w:bidi w:val="0"/>
        <w:jc w:val="center"/>
        <w:rPr>
          <w:rFonts w:hint="default"/>
          <w:lang w:val="en-US" w:eastAsia="en-US"/>
        </w:rPr>
      </w:pPr>
      <w:r>
        <w:t>Figure</w:t>
      </w:r>
      <w:r>
        <w:rPr>
          <w:rFonts w:hint="default"/>
          <w:lang w:val="en-US"/>
        </w:rPr>
        <w:t xml:space="preserve"> 5</w:t>
      </w:r>
      <w:r>
        <w:t>:</w:t>
      </w:r>
      <w:r>
        <w:rPr>
          <w:rFonts w:hint="default"/>
          <w:lang w:val="en-US" w:eastAsia="en-US"/>
        </w:rPr>
        <w:t>E</w:t>
      </w:r>
      <w:r>
        <w:rPr>
          <w:rFonts w:hint="eastAsia"/>
          <w:lang w:val="en-US" w:eastAsia="en-US"/>
        </w:rPr>
        <w:t>dge</w:t>
      </w:r>
      <w:r>
        <w:rPr>
          <w:rFonts w:hint="default"/>
          <w:lang w:val="en-US" w:eastAsia="en-US"/>
        </w:rPr>
        <w:t>-based X</w:t>
      </w:r>
      <w:r>
        <w:rPr>
          <w:rFonts w:hint="eastAsia"/>
          <w:lang w:val="en-US" w:eastAsia="en-US"/>
        </w:rPr>
        <w:t>R</w:t>
      </w:r>
      <w:r>
        <w:rPr>
          <w:rFonts w:hint="default"/>
          <w:lang w:val="en-US" w:eastAsia="en-US"/>
        </w:rPr>
        <w:t xml:space="preserve"> deployment</w:t>
      </w:r>
    </w:p>
    <w:p>
      <w:pPr>
        <w:bidi w:val="0"/>
        <w:rPr>
          <w:rFonts w:hint="default"/>
          <w:lang w:val="en-US" w:eastAsia="en-US"/>
        </w:rPr>
      </w:pPr>
      <w:r>
        <w:rPr>
          <w:rFonts w:hint="eastAsia"/>
          <w:lang w:val="en-US" w:eastAsia="en-US"/>
        </w:rPr>
        <w:t> </w:t>
      </w:r>
      <w:r>
        <w:rPr>
          <w:rFonts w:hint="default"/>
          <w:lang w:val="en-US" w:eastAsia="en-US"/>
        </w:rPr>
        <w:t>It can be used in product design, equipment maintenance guidance, employee operation training, product marketing, after-sales service, industrial equipment inspection, storage and distribution navigation, 3D product display and other scenarios.</w:t>
      </w:r>
    </w:p>
    <w:p>
      <w:pPr>
        <w:bidi w:val="0"/>
        <w:rPr>
          <w:rFonts w:hint="default"/>
          <w:lang w:val="en-US" w:eastAsia="en-US"/>
        </w:rPr>
      </w:pPr>
    </w:p>
    <w:p>
      <w:pPr>
        <w:keepNext/>
        <w:keepLines/>
        <w:widowControl w:val="0"/>
        <w:numPr>
          <w:ilvl w:val="0"/>
          <w:numId w:val="0"/>
        </w:numPr>
        <w:overflowPunct w:val="0"/>
        <w:autoSpaceDE w:val="0"/>
        <w:autoSpaceDN w:val="0"/>
        <w:adjustRightInd w:val="0"/>
        <w:spacing w:before="240" w:after="180" w:line="240" w:lineRule="auto"/>
        <w:ind w:leftChars="0"/>
        <w:jc w:val="both"/>
        <w:textAlignment w:val="baseline"/>
        <w:outlineLvl w:val="0"/>
        <w:rPr>
          <w:rFonts w:ascii="Arial" w:hAnsi="Arial" w:eastAsia="바탕" w:cs="Times New Roman"/>
          <w:b/>
          <w:sz w:val="24"/>
          <w:szCs w:val="21"/>
          <w:lang w:eastAsia="en-US"/>
        </w:rPr>
      </w:pPr>
      <w:r>
        <w:rPr>
          <w:rFonts w:hint="default" w:ascii="Arial" w:hAnsi="Arial" w:eastAsia="바탕" w:cs="Times New Roman"/>
          <w:b/>
          <w:sz w:val="24"/>
          <w:szCs w:val="21"/>
          <w:lang w:val="en-US" w:eastAsia="en-US"/>
        </w:rPr>
        <w:t>5.</w:t>
      </w:r>
      <w:r>
        <w:rPr>
          <w:rFonts w:ascii="Arial" w:hAnsi="Arial" w:eastAsia="바탕" w:cs="Times New Roman"/>
          <w:b/>
          <w:sz w:val="24"/>
          <w:szCs w:val="21"/>
          <w:lang w:eastAsia="en-US"/>
        </w:rPr>
        <w:t>Conclusion</w:t>
      </w:r>
    </w:p>
    <w:p>
      <w:pPr>
        <w:bidi w:val="0"/>
        <w:rPr>
          <w:rFonts w:hint="default"/>
          <w:lang w:val="en-US" w:eastAsia="en-US"/>
        </w:rPr>
      </w:pPr>
      <w:r>
        <w:rPr>
          <w:rFonts w:hint="default"/>
          <w:lang w:val="en-US" w:eastAsia="en-US"/>
        </w:rPr>
        <w:t>This contribution presented a brief discussion on XR service collaboration in SA4, with an objective to trigger further relevant discussions on starting a Study Item for Rel-18. And we propose that this SID meets the following requirements,</w:t>
      </w:r>
    </w:p>
    <w:p>
      <w:pPr>
        <w:bidi w:val="0"/>
        <w:rPr>
          <w:rFonts w:hint="default"/>
          <w:lang w:val="en-US" w:eastAsia="zh-CN"/>
        </w:rPr>
      </w:pPr>
      <w:r>
        <w:rPr>
          <w:rFonts w:hint="default"/>
          <w:lang w:val="en-US" w:eastAsia="zh-CN"/>
        </w:rPr>
        <w:t xml:space="preserve">1. Realize close collaboration between different providers of XR </w:t>
      </w:r>
      <w:bookmarkStart w:id="52" w:name="OLE_LINK21"/>
      <w:r>
        <w:rPr>
          <w:rFonts w:hint="default"/>
          <w:lang w:val="en-US" w:eastAsia="zh-CN"/>
        </w:rPr>
        <w:t>service</w:t>
      </w:r>
      <w:bookmarkEnd w:id="52"/>
      <w:r>
        <w:rPr>
          <w:rFonts w:hint="default"/>
          <w:lang w:val="en-US" w:eastAsia="zh-CN"/>
        </w:rPr>
        <w:t xml:space="preserve"> under 3GPP 5G system to carry out efficient deployment.</w:t>
      </w:r>
    </w:p>
    <w:p>
      <w:pPr>
        <w:bidi w:val="0"/>
        <w:rPr>
          <w:rFonts w:hint="default"/>
          <w:lang w:val="en-US" w:eastAsia="zh-CN"/>
        </w:rPr>
      </w:pPr>
      <w:r>
        <w:rPr>
          <w:rFonts w:hint="default"/>
          <w:lang w:val="en-US" w:eastAsia="zh-CN"/>
        </w:rPr>
        <w:t>2. Make full use of network capabilities and resources in R18 to provide better service experience.</w:t>
      </w:r>
    </w:p>
    <w:p>
      <w:pPr>
        <w:bidi w:val="0"/>
        <w:rPr>
          <w:rFonts w:hint="default" w:eastAsiaTheme="minorEastAsia"/>
          <w:lang w:val="en-US" w:eastAsia="zh-CN"/>
        </w:rPr>
      </w:pPr>
      <w:r>
        <w:rPr>
          <w:rFonts w:hint="default"/>
          <w:lang w:val="en-US" w:eastAsia="zh-CN"/>
        </w:rPr>
        <w:t>For the details of this SID, please refer to S4-220675.</w:t>
      </w:r>
      <w:bookmarkStart w:id="53" w:name="_GoBack"/>
      <w:bookmarkEnd w:id="53"/>
    </w:p>
    <w:p/>
    <w:sectPr>
      <w:headerReference r:id="rId5" w:type="default"/>
      <w:pgSz w:w="12240" w:h="15840"/>
      <w:pgMar w:top="1701"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right" w:pos="9638"/>
      </w:tabs>
      <w:rPr>
        <w:rFonts w:hint="default"/>
        <w:sz w:val="24"/>
        <w:szCs w:val="24"/>
        <w:lang w:val="en-US"/>
      </w:rPr>
    </w:pPr>
    <w:r>
      <w:rPr>
        <w:sz w:val="24"/>
        <w:szCs w:val="24"/>
      </w:rPr>
      <w:t>3GPP TSG|WG-SA4 Meeting #11</w:t>
    </w:r>
    <w:r>
      <w:rPr>
        <w:rFonts w:hint="default"/>
        <w:sz w:val="24"/>
        <w:szCs w:val="24"/>
        <w:lang w:val="en-US"/>
      </w:rPr>
      <w:t>9</w:t>
    </w:r>
    <w:r>
      <w:rPr>
        <w:sz w:val="24"/>
        <w:szCs w:val="24"/>
      </w:rPr>
      <w:t xml:space="preserve">-e </w:t>
    </w:r>
    <w:r>
      <w:rPr>
        <w:sz w:val="24"/>
        <w:szCs w:val="24"/>
      </w:rPr>
      <w:tab/>
    </w:r>
    <w:r>
      <w:rPr>
        <w:sz w:val="24"/>
        <w:szCs w:val="24"/>
      </w:rPr>
      <w:t>S4-22</w:t>
    </w:r>
    <w:r>
      <w:rPr>
        <w:rFonts w:hint="default"/>
        <w:sz w:val="24"/>
        <w:szCs w:val="24"/>
        <w:lang w:val="en-US"/>
      </w:rPr>
      <w:t>0676</w:t>
    </w:r>
  </w:p>
  <w:p>
    <w:pPr>
      <w:pStyle w:val="6"/>
      <w:pBdr>
        <w:bottom w:val="single" w:color="auto" w:sz="4" w:space="1"/>
      </w:pBdr>
      <w:tabs>
        <w:tab w:val="right" w:pos="9638"/>
      </w:tabs>
      <w:rPr>
        <w:rFonts w:eastAsia="Batang" w:cs="Arial"/>
        <w:sz w:val="20"/>
        <w:lang w:eastAsia="zh-CN"/>
      </w:rPr>
    </w:pPr>
    <w:r>
      <w:rPr>
        <w:sz w:val="24"/>
        <w:szCs w:val="24"/>
      </w:rPr>
      <w:t xml:space="preserve">Online, </w:t>
    </w:r>
    <w:r>
      <w:rPr>
        <w:rFonts w:hint="default"/>
        <w:sz w:val="24"/>
        <w:szCs w:val="24"/>
        <w:lang w:val="en-US"/>
      </w:rPr>
      <w:t>11</w:t>
    </w:r>
    <w:r>
      <w:rPr>
        <w:sz w:val="24"/>
        <w:szCs w:val="24"/>
      </w:rPr>
      <w:t>-</w:t>
    </w:r>
    <w:r>
      <w:rPr>
        <w:rFonts w:hint="default"/>
        <w:sz w:val="24"/>
        <w:szCs w:val="24"/>
        <w:lang w:val="en-US"/>
      </w:rPr>
      <w:t>20</w:t>
    </w:r>
    <w:r>
      <w:rPr>
        <w:sz w:val="24"/>
        <w:szCs w:val="24"/>
      </w:rPr>
      <w:t xml:space="preserve"> </w:t>
    </w:r>
    <w:r>
      <w:rPr>
        <w:rFonts w:hint="default"/>
        <w:sz w:val="24"/>
        <w:szCs w:val="24"/>
        <w:lang w:val="en-US"/>
      </w:rPr>
      <w:t>May</w:t>
    </w:r>
    <w:r>
      <w:rPr>
        <w:sz w:val="24"/>
        <w:szCs w:val="24"/>
      </w:rPr>
      <w:t xml:space="preserve"> 2022</w:t>
    </w:r>
  </w:p>
  <w:p>
    <w:pPr>
      <w:spacing w:after="120" w:line="240" w:lineRule="auto"/>
      <w:outlineLvl w:val="0"/>
      <w:rPr>
        <w:rFonts w:ascii="Arial" w:hAnsi="Arial" w:eastAsia="Malgun Gothic" w:cs="Times New Roman"/>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9D1D43"/>
    <w:multiLevelType w:val="singleLevel"/>
    <w:tmpl w:val="AF9D1D43"/>
    <w:lvl w:ilvl="0" w:tentative="0">
      <w:start w:val="1"/>
      <w:numFmt w:val="decimal"/>
      <w:lvlText w:val="%1."/>
      <w:lvlJc w:val="left"/>
      <w:pPr>
        <w:tabs>
          <w:tab w:val="left" w:pos="312"/>
        </w:tabs>
      </w:pPr>
    </w:lvl>
  </w:abstractNum>
  <w:abstractNum w:abstractNumId="1">
    <w:nsid w:val="DB6F0242"/>
    <w:multiLevelType w:val="singleLevel"/>
    <w:tmpl w:val="DB6F0242"/>
    <w:lvl w:ilvl="0" w:tentative="0">
      <w:start w:val="1"/>
      <w:numFmt w:val="decimal"/>
      <w:suff w:val="space"/>
      <w:lvlText w:val="%1)"/>
      <w:lvlJc w:val="left"/>
    </w:lvl>
  </w:abstractNum>
  <w:abstractNum w:abstractNumId="2">
    <w:nsid w:val="DC219B22"/>
    <w:multiLevelType w:val="singleLevel"/>
    <w:tmpl w:val="DC219B22"/>
    <w:lvl w:ilvl="0" w:tentative="0">
      <w:start w:val="1"/>
      <w:numFmt w:val="bullet"/>
      <w:lvlText w:val=""/>
      <w:lvlJc w:val="left"/>
      <w:pPr>
        <w:ind w:left="420" w:hanging="420"/>
      </w:pPr>
      <w:rPr>
        <w:rFonts w:hint="default" w:ascii="Wingdings" w:hAnsi="Wingdings"/>
      </w:rPr>
    </w:lvl>
  </w:abstractNum>
  <w:abstractNum w:abstractNumId="3">
    <w:nsid w:val="75B13FD9"/>
    <w:multiLevelType w:val="singleLevel"/>
    <w:tmpl w:val="75B13FD9"/>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6E42BB"/>
    <w:rsid w:val="00090C25"/>
    <w:rsid w:val="04660C0D"/>
    <w:rsid w:val="096E42BB"/>
    <w:rsid w:val="0DE97103"/>
    <w:rsid w:val="0F5A4BCB"/>
    <w:rsid w:val="16AD4156"/>
    <w:rsid w:val="16CE14AB"/>
    <w:rsid w:val="1FFB614E"/>
    <w:rsid w:val="22A5428A"/>
    <w:rsid w:val="244301A2"/>
    <w:rsid w:val="2D7B6AFA"/>
    <w:rsid w:val="2E6C77A3"/>
    <w:rsid w:val="33DD4982"/>
    <w:rsid w:val="39DB3B0E"/>
    <w:rsid w:val="3D6E624A"/>
    <w:rsid w:val="44D31E06"/>
    <w:rsid w:val="47AD3F00"/>
    <w:rsid w:val="49345F67"/>
    <w:rsid w:val="4B21460A"/>
    <w:rsid w:val="4BA23583"/>
    <w:rsid w:val="576A21B0"/>
    <w:rsid w:val="5BF92875"/>
    <w:rsid w:val="63E433F6"/>
    <w:rsid w:val="67D3709B"/>
    <w:rsid w:val="69FD6534"/>
    <w:rsid w:val="6A5418FD"/>
    <w:rsid w:val="6A627ADB"/>
    <w:rsid w:val="6DD77934"/>
    <w:rsid w:val="6E69336E"/>
    <w:rsid w:val="704166D9"/>
    <w:rsid w:val="747B2EAF"/>
    <w:rsid w:val="756A32F6"/>
    <w:rsid w:val="76202821"/>
    <w:rsid w:val="793E15F9"/>
    <w:rsid w:val="79572254"/>
    <w:rsid w:val="7B090403"/>
    <w:rsid w:val="7D472105"/>
    <w:rsid w:val="7F4B2312"/>
    <w:rsid w:val="7FC65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GB" w:eastAsia="ko-KR"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semiHidden/>
    <w:qFormat/>
    <w:uiPriority w:val="0"/>
  </w:style>
  <w:style w:type="paragraph" w:styleId="5">
    <w:name w:val="footer"/>
    <w:basedOn w:val="1"/>
    <w:qFormat/>
    <w:uiPriority w:val="0"/>
    <w:pPr>
      <w:tabs>
        <w:tab w:val="center" w:pos="4153"/>
        <w:tab w:val="right" w:pos="8306"/>
      </w:tabs>
      <w:snapToGrid w:val="0"/>
      <w:jc w:val="left"/>
    </w:pPr>
    <w:rPr>
      <w:sz w:val="18"/>
    </w:rPr>
  </w:style>
  <w:style w:type="paragraph" w:styleId="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7">
    <w:name w:val="List"/>
    <w:basedOn w:val="1"/>
    <w:qFormat/>
    <w:uiPriority w:val="0"/>
    <w:pPr>
      <w:ind w:left="568" w:hanging="284"/>
    </w:pPr>
  </w:style>
  <w:style w:type="paragraph" w:styleId="8">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10">
    <w:name w:val="Table Grid"/>
    <w:basedOn w:val="9"/>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FollowedHyperlink"/>
    <w:basedOn w:val="11"/>
    <w:qFormat/>
    <w:uiPriority w:val="0"/>
    <w:rPr>
      <w:color w:val="771CAA"/>
      <w:u w:val="none"/>
    </w:rPr>
  </w:style>
  <w:style w:type="character" w:styleId="14">
    <w:name w:val="Emphasis"/>
    <w:basedOn w:val="11"/>
    <w:qFormat/>
    <w:uiPriority w:val="0"/>
    <w:rPr>
      <w:color w:val="F73131"/>
    </w:rPr>
  </w:style>
  <w:style w:type="character" w:styleId="15">
    <w:name w:val="Hyperlink"/>
    <w:basedOn w:val="11"/>
    <w:unhideWhenUsed/>
    <w:qFormat/>
    <w:uiPriority w:val="99"/>
    <w:rPr>
      <w:color w:val="0563C1" w:themeColor="hyperlink"/>
      <w:u w:val="single"/>
      <w14:textFill>
        <w14:solidFill>
          <w14:schemeClr w14:val="hlink"/>
        </w14:solidFill>
      </w14:textFill>
    </w:rPr>
  </w:style>
  <w:style w:type="character" w:styleId="16">
    <w:name w:val="annotation reference"/>
    <w:semiHidden/>
    <w:qFormat/>
    <w:uiPriority w:val="0"/>
    <w:rPr>
      <w:sz w:val="16"/>
    </w:rPr>
  </w:style>
  <w:style w:type="character" w:styleId="17">
    <w:name w:val="HTML Cite"/>
    <w:basedOn w:val="11"/>
    <w:qFormat/>
    <w:uiPriority w:val="0"/>
    <w:rPr>
      <w:color w:val="008000"/>
    </w:rPr>
  </w:style>
  <w:style w:type="paragraph" w:styleId="18">
    <w:name w:val="List Paragraph"/>
    <w:basedOn w:val="1"/>
    <w:qFormat/>
    <w:uiPriority w:val="34"/>
    <w:pPr>
      <w:ind w:left="720"/>
      <w:contextualSpacing/>
    </w:pPr>
  </w:style>
  <w:style w:type="paragraph" w:customStyle="1" w:styleId="19">
    <w:name w:val="样式4"/>
    <w:basedOn w:val="1"/>
    <w:qFormat/>
    <w:uiPriority w:val="0"/>
    <w:pPr>
      <w:widowControl/>
      <w:tabs>
        <w:tab w:val="left" w:pos="0"/>
      </w:tabs>
      <w:autoSpaceDE w:val="0"/>
      <w:autoSpaceDN w:val="0"/>
      <w:ind w:firstLine="424" w:firstLineChars="202"/>
    </w:pPr>
    <w:rPr>
      <w:rFonts w:ascii="宋体"/>
      <w:kern w:val="0"/>
      <w:szCs w:val="20"/>
    </w:rPr>
  </w:style>
  <w:style w:type="paragraph" w:customStyle="1" w:styleId="20">
    <w:name w:val="B1"/>
    <w:basedOn w:val="7"/>
    <w:qFormat/>
    <w:uiPriority w:val="0"/>
  </w:style>
  <w:style w:type="paragraph" w:customStyle="1" w:styleId="21">
    <w:name w:val="NO"/>
    <w:basedOn w:val="1"/>
    <w:qFormat/>
    <w:uiPriority w:val="0"/>
    <w:pPr>
      <w:keepLines/>
      <w:ind w:left="1135" w:hanging="851"/>
    </w:pPr>
  </w:style>
  <w:style w:type="paragraph" w:customStyle="1" w:styleId="22">
    <w:name w:val="TF"/>
    <w:basedOn w:val="23"/>
    <w:qFormat/>
    <w:uiPriority w:val="0"/>
    <w:pPr>
      <w:keepNext w:val="0"/>
      <w:spacing w:before="0" w:after="240"/>
    </w:pPr>
  </w:style>
  <w:style w:type="paragraph" w:customStyle="1" w:styleId="23">
    <w:name w:val="TH"/>
    <w:basedOn w:val="1"/>
    <w:qFormat/>
    <w:uiPriority w:val="0"/>
    <w:pPr>
      <w:keepNext/>
      <w:keepLines/>
      <w:spacing w:before="60"/>
      <w:jc w:val="center"/>
    </w:pPr>
    <w:rPr>
      <w:rFonts w:ascii="Arial" w:hAnsi="Arial"/>
      <w:b/>
    </w:rPr>
  </w:style>
  <w:style w:type="character" w:customStyle="1" w:styleId="24">
    <w:name w:val="c-icon"/>
    <w:basedOn w:val="11"/>
    <w:qFormat/>
    <w:uiPriority w:val="0"/>
  </w:style>
  <w:style w:type="character" w:customStyle="1" w:styleId="25">
    <w:name w:val="hover28"/>
    <w:basedOn w:val="11"/>
    <w:qFormat/>
    <w:uiPriority w:val="0"/>
    <w:rPr>
      <w:color w:val="315EFB"/>
      <w:shd w:val="clear" w:fill="F0F3FD"/>
    </w:rPr>
  </w:style>
  <w:style w:type="character" w:customStyle="1" w:styleId="26">
    <w:name w:val="hover29"/>
    <w:basedOn w:val="11"/>
    <w:qFormat/>
    <w:uiPriority w:val="0"/>
    <w:rPr>
      <w:color w:val="315EFB"/>
    </w:rPr>
  </w:style>
  <w:style w:type="character" w:customStyle="1" w:styleId="27">
    <w:name w:val="hover30"/>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10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2022-03-01T03:14:00Z</dcterms:created>
  <dc:creator>cmcc</dc:creator>
  <cp:lastModifiedBy>YY</cp:lastModifiedBy>
  <dcterms:modified xsi:type="dcterms:W3CDTF">2022-05-05T13:40:06Z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8DB7A3DC36A743EF8E55C696B1A41F17</vt:lpwstr>
  </property>
</Properties>
</file>